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20" w:rsidRPr="005A2A20" w:rsidRDefault="005A2A20" w:rsidP="005A2A20">
      <w:pPr>
        <w:tabs>
          <w:tab w:val="left" w:pos="6237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5A2A20">
        <w:rPr>
          <w:rFonts w:eastAsiaTheme="minorEastAsia"/>
        </w:rPr>
        <w:t>PATVIRTINTA</w:t>
      </w:r>
    </w:p>
    <w:p w:rsidR="005A2A20" w:rsidRPr="005A2A20" w:rsidRDefault="005A2A20" w:rsidP="005A2A20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5A2A20">
        <w:rPr>
          <w:rFonts w:eastAsiaTheme="minorEastAsia"/>
        </w:rPr>
        <w:t xml:space="preserve">Tauragės r. Skaudvilės gimnazijos direktoriaus 2017 m. vasario 1 d. </w:t>
      </w:r>
    </w:p>
    <w:p w:rsidR="005A2A20" w:rsidRPr="005A2A20" w:rsidRDefault="005A2A20" w:rsidP="005A2A20">
      <w:pPr>
        <w:tabs>
          <w:tab w:val="left" w:pos="6237"/>
        </w:tabs>
        <w:ind w:left="6237"/>
        <w:jc w:val="both"/>
        <w:rPr>
          <w:rFonts w:eastAsiaTheme="minorEastAsia"/>
        </w:rPr>
      </w:pPr>
      <w:r w:rsidRPr="005A2A20">
        <w:rPr>
          <w:rFonts w:eastAsiaTheme="minorEastAsia"/>
        </w:rPr>
        <w:t>įsakymu Nr. V-27</w:t>
      </w:r>
    </w:p>
    <w:p w:rsidR="00715171" w:rsidRPr="00715171" w:rsidRDefault="00715171" w:rsidP="00715171">
      <w:pPr>
        <w:shd w:val="clear" w:color="auto" w:fill="FFFFFF"/>
        <w:spacing w:line="360" w:lineRule="auto"/>
        <w:ind w:left="5073"/>
        <w:rPr>
          <w:color w:val="000000"/>
          <w:spacing w:val="6"/>
          <w:lang w:val="en-US" w:eastAsia="en-US"/>
        </w:rPr>
      </w:pPr>
    </w:p>
    <w:p w:rsidR="00715171" w:rsidRPr="00715171" w:rsidRDefault="00715171" w:rsidP="00715171">
      <w:pPr>
        <w:shd w:val="clear" w:color="auto" w:fill="FFFFFF"/>
        <w:spacing w:line="360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715171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663161" w:rsidRDefault="00663161" w:rsidP="00715171">
      <w:pPr>
        <w:rPr>
          <w:b/>
          <w:sz w:val="28"/>
          <w:szCs w:val="28"/>
        </w:rPr>
      </w:pPr>
    </w:p>
    <w:p w:rsidR="00663161" w:rsidRPr="005A2A20" w:rsidRDefault="00CE4043" w:rsidP="00663161">
      <w:pPr>
        <w:jc w:val="center"/>
        <w:rPr>
          <w:b/>
          <w:sz w:val="28"/>
          <w:szCs w:val="28"/>
        </w:rPr>
      </w:pPr>
      <w:r w:rsidRPr="005A2A20">
        <w:rPr>
          <w:b/>
          <w:sz w:val="28"/>
          <w:szCs w:val="28"/>
        </w:rPr>
        <w:t>PRIEŠMOKYKLINIO UGDYMO PEDAGOGO</w:t>
      </w:r>
      <w:r w:rsidR="00663161" w:rsidRPr="005A2A20">
        <w:rPr>
          <w:b/>
          <w:sz w:val="28"/>
          <w:szCs w:val="28"/>
        </w:rPr>
        <w:t xml:space="preserve"> PAREIGYBĖS APRAŠYMAS</w:t>
      </w:r>
    </w:p>
    <w:p w:rsidR="005A2A20" w:rsidRPr="005A2A20" w:rsidRDefault="005A2A20" w:rsidP="00663161">
      <w:pPr>
        <w:jc w:val="center"/>
        <w:rPr>
          <w:b/>
          <w:sz w:val="28"/>
          <w:szCs w:val="28"/>
        </w:rPr>
      </w:pPr>
      <w:r w:rsidRPr="005A2A20">
        <w:rPr>
          <w:b/>
          <w:sz w:val="28"/>
          <w:szCs w:val="28"/>
        </w:rPr>
        <w:t>Nr. 11</w:t>
      </w:r>
    </w:p>
    <w:p w:rsidR="00B1094B" w:rsidRDefault="00B1094B" w:rsidP="00CE4043">
      <w:pPr>
        <w:ind w:right="-20"/>
        <w:jc w:val="center"/>
        <w:rPr>
          <w:b/>
          <w:bCs/>
          <w:color w:val="000000"/>
          <w:spacing w:val="-2"/>
        </w:rPr>
      </w:pPr>
    </w:p>
    <w:p w:rsidR="00B1094B" w:rsidRPr="00CE4043" w:rsidRDefault="00B1094B" w:rsidP="00B1094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1094B">
        <w:rPr>
          <w:rFonts w:eastAsia="Calibri"/>
          <w:b/>
          <w:lang w:eastAsia="en-US"/>
        </w:rPr>
        <w:t>I. BENDROJI DALIS</w:t>
      </w:r>
    </w:p>
    <w:p w:rsid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</w:pPr>
      <w:r w:rsidRPr="00CE4043">
        <w:rPr>
          <w:color w:val="000000"/>
          <w:spacing w:val="-2"/>
        </w:rPr>
        <w:t>Tauragės r. Skaudvilės gimnazijos</w:t>
      </w:r>
      <w:r>
        <w:rPr>
          <w:color w:val="000000"/>
          <w:spacing w:val="-2"/>
        </w:rPr>
        <w:t xml:space="preserve"> (toliau – Gimnazijos)</w:t>
      </w:r>
      <w:r w:rsidRPr="00CE4043">
        <w:rPr>
          <w:color w:val="000000"/>
          <w:spacing w:val="60"/>
        </w:rPr>
        <w:t xml:space="preserve"> </w:t>
      </w:r>
      <w:r w:rsidRPr="00CE4043">
        <w:rPr>
          <w:color w:val="000000"/>
        </w:rPr>
        <w:t xml:space="preserve">priešmokyklinio ugdymo pedagogo </w:t>
      </w:r>
      <w:r w:rsidRPr="00CE4043">
        <w:rPr>
          <w:color w:val="000000"/>
          <w:spacing w:val="21"/>
        </w:rPr>
        <w:t xml:space="preserve">pareigybė 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</w:rPr>
        <w:t>ra</w:t>
      </w:r>
      <w:r w:rsidRPr="00CE4043">
        <w:rPr>
          <w:color w:val="000000"/>
          <w:spacing w:val="19"/>
        </w:rPr>
        <w:t xml:space="preserve"> </w:t>
      </w:r>
      <w:r w:rsidRPr="00CE4043">
        <w:rPr>
          <w:color w:val="000000"/>
        </w:rPr>
        <w:t>priskiria</w:t>
      </w:r>
      <w:r w:rsidRPr="00CE4043">
        <w:rPr>
          <w:color w:val="000000"/>
          <w:spacing w:val="2"/>
        </w:rPr>
        <w:t>m</w:t>
      </w:r>
      <w:r w:rsidRPr="00CE4043">
        <w:rPr>
          <w:color w:val="000000"/>
        </w:rPr>
        <w:t xml:space="preserve">a </w:t>
      </w:r>
      <w:r w:rsidR="003B02D0">
        <w:t>specialistų grupei.</w:t>
      </w:r>
    </w:p>
    <w:p w:rsidR="00CE4043" w:rsidRP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</w:pPr>
      <w:r w:rsidRPr="00CE4043">
        <w:rPr>
          <w:color w:val="000000"/>
        </w:rPr>
        <w:t>Par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</w:rPr>
        <w:t>i</w:t>
      </w:r>
      <w:r w:rsidRPr="00CE4043">
        <w:rPr>
          <w:color w:val="000000"/>
          <w:spacing w:val="1"/>
        </w:rPr>
        <w:t>g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  <w:spacing w:val="1"/>
        </w:rPr>
        <w:t>b</w:t>
      </w:r>
      <w:r w:rsidRPr="00CE4043">
        <w:rPr>
          <w:color w:val="000000"/>
        </w:rPr>
        <w:t xml:space="preserve">ės </w:t>
      </w:r>
      <w:r w:rsidRPr="00CE4043">
        <w:rPr>
          <w:color w:val="000000"/>
          <w:spacing w:val="4"/>
        </w:rPr>
        <w:t>l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  <w:spacing w:val="-2"/>
        </w:rPr>
        <w:t>g</w:t>
      </w:r>
      <w:r w:rsidRPr="00CE4043">
        <w:rPr>
          <w:color w:val="000000"/>
        </w:rPr>
        <w:t>is:</w:t>
      </w:r>
      <w:r w:rsidRPr="00CE4043">
        <w:rPr>
          <w:color w:val="000000"/>
          <w:spacing w:val="2"/>
        </w:rPr>
        <w:t xml:space="preserve"> </w:t>
      </w:r>
      <w:r w:rsidRPr="00CE4043">
        <w:rPr>
          <w:color w:val="000000"/>
        </w:rPr>
        <w:t>priešmokyklinio ugdymo pedagogas prisk</w:t>
      </w:r>
      <w:r w:rsidRPr="00CE4043">
        <w:rPr>
          <w:color w:val="000000"/>
          <w:spacing w:val="1"/>
        </w:rPr>
        <w:t>i</w:t>
      </w:r>
      <w:r w:rsidRPr="00CE4043">
        <w:rPr>
          <w:color w:val="000000"/>
        </w:rPr>
        <w:t>riamas A</w:t>
      </w:r>
      <w:r>
        <w:rPr>
          <w:color w:val="000000"/>
        </w:rPr>
        <w:t>2</w:t>
      </w:r>
      <w:r w:rsidRPr="00CE4043">
        <w:rPr>
          <w:color w:val="000000"/>
        </w:rPr>
        <w:t xml:space="preserve"> </w:t>
      </w:r>
      <w:r w:rsidRPr="00CE4043">
        <w:rPr>
          <w:color w:val="000000"/>
          <w:spacing w:val="2"/>
        </w:rPr>
        <w:t>l</w:t>
      </w:r>
      <w:r w:rsidRPr="00CE4043">
        <w:rPr>
          <w:color w:val="000000"/>
          <w:spacing w:val="-2"/>
        </w:rPr>
        <w:t>y</w:t>
      </w:r>
      <w:r w:rsidRPr="00CE4043">
        <w:rPr>
          <w:color w:val="000000"/>
        </w:rPr>
        <w:t>gio pare</w:t>
      </w:r>
      <w:r w:rsidRPr="00CE4043">
        <w:rPr>
          <w:color w:val="000000"/>
          <w:spacing w:val="2"/>
        </w:rPr>
        <w:t>ig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bei.</w:t>
      </w:r>
    </w:p>
    <w:p w:rsid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</w:pPr>
      <w:r w:rsidRPr="00CE4043">
        <w:rPr>
          <w:color w:val="000000"/>
        </w:rPr>
        <w:t>Par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</w:rPr>
        <w:t>i</w:t>
      </w:r>
      <w:r w:rsidRPr="00CE4043">
        <w:rPr>
          <w:color w:val="000000"/>
          <w:spacing w:val="1"/>
        </w:rPr>
        <w:t>g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  <w:spacing w:val="1"/>
        </w:rPr>
        <w:t>b</w:t>
      </w:r>
      <w:r w:rsidRPr="00CE4043">
        <w:rPr>
          <w:color w:val="000000"/>
        </w:rPr>
        <w:t>ės</w:t>
      </w:r>
      <w:r w:rsidRPr="00CE4043">
        <w:rPr>
          <w:color w:val="000000"/>
          <w:spacing w:val="25"/>
        </w:rPr>
        <w:t xml:space="preserve"> </w:t>
      </w:r>
      <w:r>
        <w:rPr>
          <w:color w:val="000000"/>
        </w:rPr>
        <w:t>paskirtis: ugdyti vaikus</w:t>
      </w:r>
      <w:r>
        <w:rPr>
          <w:color w:val="000000"/>
          <w:spacing w:val="29"/>
        </w:rPr>
        <w:t xml:space="preserve"> </w:t>
      </w:r>
      <w:r w:rsidRPr="00CE4043">
        <w:t xml:space="preserve">atsižvelgiant į </w:t>
      </w:r>
      <w:r>
        <w:t>G</w:t>
      </w:r>
      <w:r w:rsidRPr="00CE4043">
        <w:t>imnazijos steigėjo patvirtintą priešmokyklinio ir ikimokyklinio ugdymo organizavimo modelį.</w:t>
      </w:r>
    </w:p>
    <w:p w:rsidR="00CE4043" w:rsidRP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</w:pPr>
      <w:r w:rsidRPr="00CE4043">
        <w:rPr>
          <w:color w:val="000000"/>
        </w:rPr>
        <w:t>P</w:t>
      </w:r>
      <w:r w:rsidR="003B02D0">
        <w:rPr>
          <w:color w:val="000000"/>
        </w:rPr>
        <w:t>areigybės p</w:t>
      </w:r>
      <w:r w:rsidRPr="00CE4043">
        <w:rPr>
          <w:color w:val="000000"/>
        </w:rPr>
        <w:t>av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ldumas:</w:t>
      </w:r>
      <w:r w:rsidRPr="00CE4043">
        <w:rPr>
          <w:color w:val="000000"/>
          <w:spacing w:val="1"/>
        </w:rPr>
        <w:t xml:space="preserve"> </w:t>
      </w:r>
      <w:r w:rsidRPr="00CE4043">
        <w:rPr>
          <w:color w:val="000000"/>
        </w:rPr>
        <w:t>priešmokyklinio ugdymo pedagogas pav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ldus direktoriaus pavaduotojui ugdymui.</w:t>
      </w:r>
    </w:p>
    <w:p w:rsidR="00CE4043" w:rsidRPr="00CE4043" w:rsidRDefault="00CE4043" w:rsidP="00CE4043"/>
    <w:p w:rsidR="00CE4043" w:rsidRPr="00CE4043" w:rsidRDefault="00CE4043" w:rsidP="00B1094B">
      <w:pPr>
        <w:ind w:left="360" w:right="-20"/>
        <w:jc w:val="center"/>
        <w:rPr>
          <w:b/>
          <w:bCs/>
          <w:color w:val="000000"/>
        </w:rPr>
      </w:pPr>
      <w:r w:rsidRPr="00CE4043">
        <w:rPr>
          <w:b/>
          <w:bCs/>
          <w:color w:val="000000"/>
          <w:spacing w:val="-2"/>
        </w:rPr>
        <w:t>II</w:t>
      </w:r>
      <w:r w:rsidR="00B1094B">
        <w:rPr>
          <w:b/>
          <w:bCs/>
          <w:color w:val="000000"/>
          <w:spacing w:val="-2"/>
        </w:rPr>
        <w:t>.</w:t>
      </w:r>
      <w:r w:rsidR="00B1094B">
        <w:rPr>
          <w:b/>
          <w:bCs/>
          <w:color w:val="000000"/>
        </w:rPr>
        <w:t xml:space="preserve"> </w:t>
      </w:r>
      <w:r w:rsidRPr="00CE4043">
        <w:rPr>
          <w:b/>
          <w:bCs/>
          <w:color w:val="000000"/>
          <w:spacing w:val="-1"/>
        </w:rPr>
        <w:t>S</w:t>
      </w:r>
      <w:r w:rsidRPr="00CE4043">
        <w:rPr>
          <w:b/>
          <w:bCs/>
          <w:color w:val="000000"/>
          <w:spacing w:val="-6"/>
        </w:rPr>
        <w:t>P</w:t>
      </w:r>
      <w:r w:rsidRPr="00CE4043">
        <w:rPr>
          <w:b/>
          <w:bCs/>
          <w:color w:val="000000"/>
          <w:spacing w:val="-1"/>
        </w:rPr>
        <w:t>E</w:t>
      </w:r>
      <w:r w:rsidRPr="00CE4043">
        <w:rPr>
          <w:b/>
          <w:bCs/>
          <w:color w:val="000000"/>
          <w:spacing w:val="-3"/>
        </w:rPr>
        <w:t>C</w:t>
      </w:r>
      <w:r w:rsidRPr="00CE4043">
        <w:rPr>
          <w:b/>
          <w:bCs/>
          <w:color w:val="000000"/>
          <w:spacing w:val="-2"/>
        </w:rPr>
        <w:t>I</w:t>
      </w:r>
      <w:r w:rsidRPr="00CE4043">
        <w:rPr>
          <w:b/>
          <w:bCs/>
          <w:color w:val="000000"/>
          <w:spacing w:val="-3"/>
        </w:rPr>
        <w:t>A</w:t>
      </w:r>
      <w:r w:rsidRPr="00CE4043">
        <w:rPr>
          <w:b/>
          <w:bCs/>
          <w:color w:val="000000"/>
          <w:spacing w:val="-2"/>
        </w:rPr>
        <w:t>L</w:t>
      </w:r>
      <w:r w:rsidRPr="00CE4043">
        <w:rPr>
          <w:b/>
          <w:bCs/>
          <w:color w:val="000000"/>
          <w:spacing w:val="-5"/>
        </w:rPr>
        <w:t>Ū</w:t>
      </w:r>
      <w:r w:rsidRPr="00CE4043">
        <w:rPr>
          <w:b/>
          <w:bCs/>
          <w:color w:val="000000"/>
        </w:rPr>
        <w:t>S</w:t>
      </w:r>
      <w:r w:rsidRPr="00CE4043">
        <w:rPr>
          <w:color w:val="000000"/>
          <w:spacing w:val="-4"/>
        </w:rPr>
        <w:t xml:space="preserve"> </w:t>
      </w:r>
      <w:r w:rsidRPr="00CE4043">
        <w:rPr>
          <w:b/>
          <w:bCs/>
          <w:color w:val="000000"/>
          <w:spacing w:val="-5"/>
        </w:rPr>
        <w:t>R</w:t>
      </w:r>
      <w:r w:rsidRPr="00CE4043">
        <w:rPr>
          <w:b/>
          <w:bCs/>
          <w:color w:val="000000"/>
          <w:spacing w:val="-2"/>
        </w:rPr>
        <w:t>EI</w:t>
      </w:r>
      <w:r w:rsidRPr="00CE4043">
        <w:rPr>
          <w:b/>
          <w:bCs/>
          <w:color w:val="000000"/>
          <w:spacing w:val="-4"/>
        </w:rPr>
        <w:t>K</w:t>
      </w:r>
      <w:r w:rsidRPr="00CE4043">
        <w:rPr>
          <w:b/>
          <w:bCs/>
          <w:color w:val="000000"/>
          <w:spacing w:val="-6"/>
        </w:rPr>
        <w:t>A</w:t>
      </w:r>
      <w:r w:rsidRPr="00CE4043">
        <w:rPr>
          <w:b/>
          <w:bCs/>
          <w:color w:val="000000"/>
          <w:spacing w:val="-1"/>
        </w:rPr>
        <w:t>L</w:t>
      </w:r>
      <w:r w:rsidRPr="00CE4043">
        <w:rPr>
          <w:b/>
          <w:bCs/>
          <w:color w:val="000000"/>
          <w:spacing w:val="-3"/>
        </w:rPr>
        <w:t>A</w:t>
      </w:r>
      <w:r w:rsidRPr="00CE4043">
        <w:rPr>
          <w:b/>
          <w:bCs/>
          <w:color w:val="000000"/>
          <w:spacing w:val="-2"/>
        </w:rPr>
        <w:t>V</w:t>
      </w:r>
      <w:r w:rsidRPr="00CE4043">
        <w:rPr>
          <w:b/>
          <w:bCs/>
          <w:color w:val="000000"/>
          <w:spacing w:val="-3"/>
        </w:rPr>
        <w:t>IMA</w:t>
      </w:r>
      <w:r w:rsidRPr="00CE4043">
        <w:rPr>
          <w:b/>
          <w:bCs/>
          <w:color w:val="000000"/>
        </w:rPr>
        <w:t>I</w:t>
      </w:r>
      <w:r w:rsidRPr="00CE4043">
        <w:rPr>
          <w:color w:val="000000"/>
          <w:spacing w:val="-7"/>
        </w:rPr>
        <w:t xml:space="preserve"> </w:t>
      </w:r>
      <w:r w:rsidRPr="00CE4043">
        <w:rPr>
          <w:b/>
          <w:bCs/>
          <w:color w:val="000000"/>
          <w:spacing w:val="-1"/>
        </w:rPr>
        <w:t>Š</w:t>
      </w:r>
      <w:r w:rsidRPr="00CE4043">
        <w:rPr>
          <w:b/>
          <w:bCs/>
          <w:color w:val="000000"/>
          <w:spacing w:val="-2"/>
        </w:rPr>
        <w:t>I</w:t>
      </w:r>
      <w:r w:rsidRPr="00CE4043">
        <w:rPr>
          <w:b/>
          <w:bCs/>
          <w:color w:val="000000"/>
          <w:spacing w:val="-6"/>
        </w:rPr>
        <w:t>A</w:t>
      </w:r>
      <w:r w:rsidRPr="00CE4043">
        <w:rPr>
          <w:b/>
          <w:bCs/>
          <w:color w:val="000000"/>
        </w:rPr>
        <w:t>S</w:t>
      </w:r>
      <w:r w:rsidRPr="00CE4043">
        <w:rPr>
          <w:color w:val="000000"/>
          <w:spacing w:val="-4"/>
        </w:rPr>
        <w:t xml:space="preserve"> </w:t>
      </w:r>
      <w:r w:rsidRPr="00CE4043">
        <w:rPr>
          <w:b/>
          <w:bCs/>
          <w:color w:val="000000"/>
          <w:spacing w:val="-5"/>
        </w:rPr>
        <w:t>P</w:t>
      </w:r>
      <w:r w:rsidRPr="00CE4043">
        <w:rPr>
          <w:b/>
          <w:bCs/>
          <w:color w:val="000000"/>
          <w:spacing w:val="-2"/>
        </w:rPr>
        <w:t>A</w:t>
      </w:r>
      <w:r w:rsidRPr="00CE4043">
        <w:rPr>
          <w:b/>
          <w:bCs/>
          <w:color w:val="000000"/>
          <w:spacing w:val="-3"/>
        </w:rPr>
        <w:t>R</w:t>
      </w:r>
      <w:r w:rsidRPr="00CE4043">
        <w:rPr>
          <w:b/>
          <w:bCs/>
          <w:color w:val="000000"/>
          <w:spacing w:val="-2"/>
        </w:rPr>
        <w:t>E</w:t>
      </w:r>
      <w:r w:rsidRPr="00CE4043">
        <w:rPr>
          <w:b/>
          <w:bCs/>
          <w:color w:val="000000"/>
          <w:spacing w:val="-5"/>
        </w:rPr>
        <w:t>I</w:t>
      </w:r>
      <w:r w:rsidRPr="00CE4043">
        <w:rPr>
          <w:b/>
          <w:bCs/>
          <w:color w:val="000000"/>
          <w:spacing w:val="-4"/>
        </w:rPr>
        <w:t>G</w:t>
      </w:r>
      <w:r w:rsidRPr="00CE4043">
        <w:rPr>
          <w:b/>
          <w:bCs/>
          <w:color w:val="000000"/>
          <w:spacing w:val="-3"/>
        </w:rPr>
        <w:t>A</w:t>
      </w:r>
      <w:r w:rsidRPr="00CE4043">
        <w:rPr>
          <w:b/>
          <w:bCs/>
          <w:color w:val="000000"/>
        </w:rPr>
        <w:t>S</w:t>
      </w:r>
      <w:r w:rsidRPr="00CE4043">
        <w:rPr>
          <w:color w:val="000000"/>
          <w:spacing w:val="-3"/>
        </w:rPr>
        <w:t xml:space="preserve"> </w:t>
      </w:r>
      <w:r w:rsidRPr="00CE4043">
        <w:rPr>
          <w:b/>
          <w:bCs/>
          <w:color w:val="000000"/>
          <w:spacing w:val="-2"/>
        </w:rPr>
        <w:t>EI</w:t>
      </w:r>
      <w:r w:rsidRPr="00CE4043">
        <w:rPr>
          <w:b/>
          <w:bCs/>
          <w:color w:val="000000"/>
          <w:spacing w:val="-3"/>
        </w:rPr>
        <w:t>NAN</w:t>
      </w:r>
      <w:r w:rsidRPr="00CE4043">
        <w:rPr>
          <w:b/>
          <w:bCs/>
          <w:color w:val="000000"/>
          <w:spacing w:val="-5"/>
        </w:rPr>
        <w:t>Č</w:t>
      </w:r>
      <w:r w:rsidRPr="00CE4043">
        <w:rPr>
          <w:b/>
          <w:bCs/>
          <w:color w:val="000000"/>
          <w:spacing w:val="-2"/>
        </w:rPr>
        <w:t>I</w:t>
      </w:r>
      <w:r w:rsidRPr="00CE4043">
        <w:rPr>
          <w:b/>
          <w:bCs/>
          <w:color w:val="000000"/>
          <w:spacing w:val="-3"/>
        </w:rPr>
        <w:t>A</w:t>
      </w:r>
      <w:r w:rsidRPr="00CE4043">
        <w:rPr>
          <w:b/>
          <w:bCs/>
          <w:color w:val="000000"/>
        </w:rPr>
        <w:t>M</w:t>
      </w:r>
      <w:r w:rsidRPr="00CE4043">
        <w:rPr>
          <w:color w:val="000000"/>
          <w:spacing w:val="-6"/>
        </w:rPr>
        <w:t xml:space="preserve"> </w:t>
      </w:r>
      <w:r w:rsidRPr="00CE4043">
        <w:rPr>
          <w:b/>
          <w:bCs/>
          <w:color w:val="000000"/>
          <w:spacing w:val="-3"/>
        </w:rPr>
        <w:t>D</w:t>
      </w:r>
      <w:r w:rsidRPr="00CE4043">
        <w:rPr>
          <w:b/>
          <w:bCs/>
          <w:color w:val="000000"/>
          <w:spacing w:val="-5"/>
        </w:rPr>
        <w:t>A</w:t>
      </w:r>
      <w:r w:rsidRPr="00CE4043">
        <w:rPr>
          <w:b/>
          <w:bCs/>
          <w:color w:val="000000"/>
          <w:spacing w:val="-3"/>
        </w:rPr>
        <w:t>R</w:t>
      </w:r>
      <w:r w:rsidRPr="00CE4043">
        <w:rPr>
          <w:b/>
          <w:bCs/>
          <w:color w:val="000000"/>
          <w:spacing w:val="-2"/>
        </w:rPr>
        <w:t>BU</w:t>
      </w:r>
      <w:r w:rsidRPr="00CE4043">
        <w:rPr>
          <w:b/>
          <w:bCs/>
          <w:color w:val="000000"/>
          <w:spacing w:val="-5"/>
        </w:rPr>
        <w:t>O</w:t>
      </w:r>
      <w:r w:rsidRPr="00CE4043">
        <w:rPr>
          <w:b/>
          <w:bCs/>
          <w:color w:val="000000"/>
          <w:spacing w:val="-1"/>
        </w:rPr>
        <w:t>T</w:t>
      </w:r>
      <w:r w:rsidRPr="00CE4043">
        <w:rPr>
          <w:b/>
          <w:bCs/>
          <w:color w:val="000000"/>
          <w:spacing w:val="-2"/>
        </w:rPr>
        <w:t>O</w:t>
      </w:r>
      <w:r w:rsidRPr="00CE4043">
        <w:rPr>
          <w:b/>
          <w:bCs/>
          <w:color w:val="000000"/>
          <w:spacing w:val="-3"/>
        </w:rPr>
        <w:t>J</w:t>
      </w:r>
      <w:r w:rsidRPr="00CE4043">
        <w:rPr>
          <w:b/>
          <w:bCs/>
          <w:color w:val="000000"/>
          <w:spacing w:val="-4"/>
        </w:rPr>
        <w:t>U</w:t>
      </w:r>
      <w:r w:rsidRPr="00CE4043">
        <w:rPr>
          <w:b/>
          <w:bCs/>
          <w:color w:val="000000"/>
        </w:rPr>
        <w:t>I</w:t>
      </w:r>
    </w:p>
    <w:p w:rsidR="00CE4043" w:rsidRPr="00CE4043" w:rsidRDefault="00CE4043" w:rsidP="00CE4043">
      <w:pPr>
        <w:jc w:val="center"/>
      </w:pPr>
    </w:p>
    <w:p w:rsidR="00CE4043" w:rsidRP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  <w:rPr>
          <w:color w:val="000000"/>
        </w:rPr>
      </w:pPr>
      <w:r w:rsidRPr="00CE4043">
        <w:rPr>
          <w:color w:val="000000"/>
        </w:rPr>
        <w:t>Priešmokyklinio ugdymo pedagogui k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</w:rPr>
        <w:t>liami</w:t>
      </w:r>
      <w:r w:rsidRPr="00CE4043">
        <w:rPr>
          <w:color w:val="000000"/>
          <w:spacing w:val="1"/>
        </w:rPr>
        <w:t xml:space="preserve"> </w:t>
      </w:r>
      <w:r w:rsidRPr="00CE4043">
        <w:rPr>
          <w:color w:val="000000"/>
        </w:rPr>
        <w:t>kvalifik</w:t>
      </w:r>
      <w:r w:rsidRPr="00CE4043">
        <w:rPr>
          <w:color w:val="000000"/>
          <w:spacing w:val="-1"/>
        </w:rPr>
        <w:t>ac</w:t>
      </w:r>
      <w:r w:rsidRPr="00CE4043">
        <w:rPr>
          <w:color w:val="000000"/>
        </w:rPr>
        <w:t>iniai 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</w:rPr>
        <w:t>ika</w:t>
      </w:r>
      <w:r w:rsidRPr="00CE4043">
        <w:rPr>
          <w:color w:val="000000"/>
          <w:spacing w:val="1"/>
        </w:rPr>
        <w:t>l</w:t>
      </w:r>
      <w:r w:rsidRPr="00CE4043">
        <w:rPr>
          <w:color w:val="000000"/>
        </w:rPr>
        <w:t xml:space="preserve">avimai: </w:t>
      </w:r>
    </w:p>
    <w:p w:rsidR="00CE4043" w:rsidRDefault="00CE4043" w:rsidP="003B02D0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t>turėti aukštąjį arba aukštesnįjį išsilavinimą;  </w:t>
      </w:r>
    </w:p>
    <w:p w:rsidR="00CE4043" w:rsidRDefault="00CE4043" w:rsidP="003B02D0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t>būti įgijęs ikimokyklinio amžiaus vaikų auklėtojo arba (ir) pradinių klasių mokytojo kvalifikaciją;</w:t>
      </w:r>
    </w:p>
    <w:p w:rsidR="00CE4043" w:rsidRPr="00CE4043" w:rsidRDefault="00CE4043" w:rsidP="003B02D0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t>būti iki 2005 m. papildomai išklausęs priešmokyklinio ugdymo kvalifikacijos tobulinimo kursą pagal Švietimo ir mokslo ministerijos reikalavimus atitinkančias kvalifikacijos tobulinimo programas. </w:t>
      </w:r>
    </w:p>
    <w:p w:rsidR="00CE4043" w:rsidRP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CE4043">
        <w:rPr>
          <w:color w:val="000000"/>
        </w:rPr>
        <w:t>Priešmokyklinio ugdymo pedagogas turi</w:t>
      </w:r>
      <w:r w:rsidRPr="00CE4043">
        <w:rPr>
          <w:color w:val="000000"/>
          <w:spacing w:val="-2"/>
        </w:rPr>
        <w:t xml:space="preserve"> </w:t>
      </w:r>
      <w:r w:rsidRPr="00CE4043">
        <w:rPr>
          <w:color w:val="000000"/>
          <w:spacing w:val="-1"/>
        </w:rPr>
        <w:t>ž</w:t>
      </w:r>
      <w:r w:rsidRPr="00CE4043">
        <w:rPr>
          <w:color w:val="000000"/>
          <w:spacing w:val="-2"/>
        </w:rPr>
        <w:t>i</w:t>
      </w:r>
      <w:r w:rsidRPr="00CE4043">
        <w:rPr>
          <w:color w:val="000000"/>
        </w:rPr>
        <w:t>n</w:t>
      </w:r>
      <w:r w:rsidRPr="00CE4043">
        <w:rPr>
          <w:color w:val="000000"/>
          <w:spacing w:val="-2"/>
        </w:rPr>
        <w:t>o</w:t>
      </w:r>
      <w:r w:rsidRPr="00CE4043">
        <w:rPr>
          <w:color w:val="000000"/>
        </w:rPr>
        <w:t>ti</w:t>
      </w:r>
      <w:r w:rsidRPr="00CE4043">
        <w:rPr>
          <w:color w:val="000000"/>
          <w:spacing w:val="-2"/>
        </w:rPr>
        <w:t xml:space="preserve"> </w:t>
      </w:r>
      <w:r w:rsidRPr="00CE4043">
        <w:rPr>
          <w:color w:val="000000"/>
        </w:rPr>
        <w:t>ir</w:t>
      </w:r>
      <w:r>
        <w:rPr>
          <w:color w:val="000000"/>
          <w:spacing w:val="-2"/>
        </w:rPr>
        <w:t xml:space="preserve"> </w:t>
      </w:r>
      <w:r w:rsidRPr="00CE4043">
        <w:rPr>
          <w:color w:val="000000"/>
          <w:spacing w:val="-2"/>
        </w:rPr>
        <w:t>iš</w:t>
      </w:r>
      <w:r w:rsidRPr="00CE4043">
        <w:rPr>
          <w:color w:val="000000"/>
        </w:rPr>
        <w:t>man</w:t>
      </w:r>
      <w:r w:rsidRPr="00CE4043">
        <w:rPr>
          <w:color w:val="000000"/>
          <w:spacing w:val="-6"/>
        </w:rPr>
        <w:t>y</w:t>
      </w:r>
      <w:r w:rsidRPr="00CE4043">
        <w:rPr>
          <w:color w:val="000000"/>
        </w:rPr>
        <w:t>ti:</w:t>
      </w:r>
    </w:p>
    <w:p w:rsidR="00CE4043" w:rsidRDefault="00CE4043" w:rsidP="003B02D0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CE4043">
        <w:t>naudotis informacinėmis technologijomis;</w:t>
      </w:r>
    </w:p>
    <w:p w:rsidR="00CE4043" w:rsidRDefault="00CE4043" w:rsidP="003B02D0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CE4043">
        <w:t xml:space="preserve">lietuvių kalbą, jos mokėjimo lygis turi atitikti teisės aktais nustatytų valstybinės kalbos mokėjimo kategorijų reikalavimus; </w:t>
      </w:r>
    </w:p>
    <w:p w:rsidR="00CE4043" w:rsidRDefault="00CE4043" w:rsidP="003B02D0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CE4043">
        <w:t xml:space="preserve">pagal kompetenciją taikyti savo darbe ugdymą reglamentuojančius teisės aktus; </w:t>
      </w:r>
    </w:p>
    <w:p w:rsidR="00CE4043" w:rsidRDefault="00CE4043" w:rsidP="003B02D0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CE4043">
        <w:t xml:space="preserve">planuoti ir organizuoti savo veiklą, spręsti iškilusias problemas; </w:t>
      </w:r>
    </w:p>
    <w:p w:rsidR="00CE4043" w:rsidRPr="00CE4043" w:rsidRDefault="00CE4043" w:rsidP="003B02D0">
      <w:pPr>
        <w:pStyle w:val="Sraopastraipa"/>
        <w:numPr>
          <w:ilvl w:val="1"/>
          <w:numId w:val="6"/>
        </w:numPr>
        <w:tabs>
          <w:tab w:val="left" w:pos="1418"/>
        </w:tabs>
        <w:ind w:left="0" w:firstLine="993"/>
        <w:jc w:val="both"/>
      </w:pPr>
      <w:r w:rsidRPr="00CE4043">
        <w:t xml:space="preserve">gebėti kaupti, sisteminti, apibendrinti informaciją ir rengti išvadas. </w:t>
      </w:r>
    </w:p>
    <w:p w:rsidR="00CE4043" w:rsidRPr="00CE4043" w:rsidRDefault="00CE4043" w:rsidP="003B02D0">
      <w:pPr>
        <w:pStyle w:val="Sraopastraipa"/>
        <w:numPr>
          <w:ilvl w:val="0"/>
          <w:numId w:val="6"/>
        </w:numPr>
        <w:tabs>
          <w:tab w:val="left" w:pos="993"/>
        </w:tabs>
        <w:ind w:left="0" w:right="-20" w:firstLine="709"/>
        <w:jc w:val="both"/>
        <w:rPr>
          <w:color w:val="000000"/>
        </w:rPr>
      </w:pPr>
      <w:r w:rsidRPr="00CE4043">
        <w:rPr>
          <w:color w:val="000000"/>
        </w:rPr>
        <w:t>Priešmokyklinio ugdymo pedagogas privalo vado</w:t>
      </w:r>
      <w:r w:rsidRPr="00CE4043">
        <w:rPr>
          <w:color w:val="000000"/>
          <w:spacing w:val="1"/>
        </w:rPr>
        <w:t>v</w:t>
      </w:r>
      <w:r w:rsidRPr="00CE4043">
        <w:rPr>
          <w:color w:val="000000"/>
        </w:rPr>
        <w:t>autis:</w:t>
      </w:r>
    </w:p>
    <w:p w:rsid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t>Lietuvos Respublikos švietimo įstatymu;</w:t>
      </w:r>
    </w:p>
    <w:p w:rsid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rPr>
          <w:color w:val="000000"/>
          <w:spacing w:val="7"/>
        </w:rPr>
        <w:t xml:space="preserve"> </w:t>
      </w:r>
      <w:r w:rsidRPr="00CE4043">
        <w:t>Vaiko teisių konvencija;</w:t>
      </w:r>
    </w:p>
    <w:p w:rsid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t>Lietuvos Respublikos Vyriausybės nutarimais bei Švietimo ir mokslo ministerijos teisės aktais, reglamentuojančiais priešmokyklinio ir ikimokyklinio amžiaus vaikų ugdymą;</w:t>
      </w:r>
    </w:p>
    <w:p w:rsidR="00CE4043" w:rsidRP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rPr>
          <w:color w:val="000000"/>
        </w:rPr>
        <w:t>darbo tv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rkos t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i</w:t>
      </w:r>
      <w:r w:rsidRPr="00CE4043">
        <w:rPr>
          <w:color w:val="000000"/>
          <w:spacing w:val="2"/>
        </w:rPr>
        <w:t>s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  <w:spacing w:val="1"/>
        </w:rPr>
        <w:t>k</w:t>
      </w:r>
      <w:r w:rsidRPr="00CE4043">
        <w:rPr>
          <w:color w:val="000000"/>
        </w:rPr>
        <w:t>lėmi</w:t>
      </w:r>
      <w:r w:rsidRPr="00CE4043">
        <w:rPr>
          <w:color w:val="000000"/>
          <w:spacing w:val="2"/>
        </w:rPr>
        <w:t>s</w:t>
      </w:r>
      <w:r w:rsidRPr="00CE4043">
        <w:rPr>
          <w:color w:val="000000"/>
        </w:rPr>
        <w:t xml:space="preserve">; </w:t>
      </w:r>
    </w:p>
    <w:p w:rsidR="00CE4043" w:rsidRP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rPr>
          <w:color w:val="000000"/>
        </w:rPr>
        <w:t>darbo sut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rtimi;</w:t>
      </w:r>
    </w:p>
    <w:p w:rsidR="00CE4043" w:rsidRP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rPr>
          <w:color w:val="000000"/>
        </w:rPr>
        <w:t>šiuo par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  <w:spacing w:val="1"/>
        </w:rPr>
        <w:t>i</w:t>
      </w:r>
      <w:r w:rsidRPr="00CE4043">
        <w:rPr>
          <w:color w:val="000000"/>
          <w:spacing w:val="2"/>
        </w:rPr>
        <w:t>g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</w:rPr>
        <w:t>b</w:t>
      </w:r>
      <w:r w:rsidRPr="00CE4043">
        <w:rPr>
          <w:color w:val="000000"/>
          <w:spacing w:val="-1"/>
        </w:rPr>
        <w:t>ė</w:t>
      </w:r>
      <w:r w:rsidRPr="00CE4043">
        <w:rPr>
          <w:color w:val="000000"/>
        </w:rPr>
        <w:t>s a</w:t>
      </w:r>
      <w:r w:rsidRPr="00CE4043">
        <w:rPr>
          <w:color w:val="000000"/>
          <w:spacing w:val="1"/>
        </w:rPr>
        <w:t>p</w:t>
      </w:r>
      <w:r w:rsidRPr="00CE4043">
        <w:rPr>
          <w:color w:val="000000"/>
        </w:rPr>
        <w:t>ra</w:t>
      </w:r>
      <w:r w:rsidRPr="00CE4043">
        <w:rPr>
          <w:color w:val="000000"/>
          <w:spacing w:val="3"/>
        </w:rPr>
        <w:t>š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  <w:spacing w:val="1"/>
        </w:rPr>
        <w:t>mu</w:t>
      </w:r>
      <w:r w:rsidRPr="00CE4043">
        <w:rPr>
          <w:color w:val="000000"/>
        </w:rPr>
        <w:t>;</w:t>
      </w:r>
    </w:p>
    <w:p w:rsidR="00CE4043" w:rsidRPr="00CE4043" w:rsidRDefault="00CE4043" w:rsidP="00BC4069">
      <w:pPr>
        <w:pStyle w:val="Sraopastraipa"/>
        <w:numPr>
          <w:ilvl w:val="1"/>
          <w:numId w:val="6"/>
        </w:numPr>
        <w:shd w:val="clear" w:color="auto" w:fill="FFFFFF"/>
        <w:tabs>
          <w:tab w:val="left" w:pos="1418"/>
        </w:tabs>
        <w:ind w:left="0" w:firstLine="993"/>
        <w:jc w:val="both"/>
      </w:pPr>
      <w:r w:rsidRPr="00CE4043">
        <w:rPr>
          <w:color w:val="000000"/>
        </w:rPr>
        <w:t>kitais</w:t>
      </w:r>
      <w:r w:rsidRPr="00CE4043">
        <w:rPr>
          <w:color w:val="000000"/>
          <w:spacing w:val="90"/>
        </w:rPr>
        <w:t xml:space="preserve"> </w:t>
      </w:r>
      <w:r>
        <w:rPr>
          <w:color w:val="000000"/>
        </w:rPr>
        <w:t>G</w:t>
      </w:r>
      <w:r w:rsidRPr="00CE4043">
        <w:rPr>
          <w:color w:val="000000"/>
        </w:rPr>
        <w:t>imnazijos</w:t>
      </w:r>
      <w:r w:rsidRPr="00CE4043">
        <w:rPr>
          <w:color w:val="000000"/>
          <w:spacing w:val="88"/>
        </w:rPr>
        <w:t xml:space="preserve"> </w:t>
      </w:r>
      <w:r w:rsidRPr="00CE4043">
        <w:rPr>
          <w:color w:val="000000"/>
        </w:rPr>
        <w:t>lokalin</w:t>
      </w:r>
      <w:r w:rsidRPr="00CE4043">
        <w:rPr>
          <w:color w:val="000000"/>
          <w:spacing w:val="1"/>
        </w:rPr>
        <w:t>ia</w:t>
      </w:r>
      <w:r w:rsidRPr="00CE4043">
        <w:rPr>
          <w:color w:val="000000"/>
        </w:rPr>
        <w:t>is</w:t>
      </w:r>
      <w:r w:rsidRPr="00CE4043">
        <w:rPr>
          <w:color w:val="000000"/>
          <w:spacing w:val="89"/>
        </w:rPr>
        <w:t xml:space="preserve"> </w:t>
      </w:r>
      <w:r w:rsidRPr="00CE4043">
        <w:rPr>
          <w:color w:val="000000"/>
        </w:rPr>
        <w:t>dokumentais</w:t>
      </w:r>
      <w:r w:rsidRPr="00CE4043">
        <w:rPr>
          <w:color w:val="000000"/>
          <w:spacing w:val="89"/>
        </w:rPr>
        <w:t xml:space="preserve"> </w:t>
      </w:r>
      <w:r w:rsidRPr="00CE4043">
        <w:rPr>
          <w:color w:val="000000"/>
        </w:rPr>
        <w:t>(įsa</w:t>
      </w:r>
      <w:r w:rsidRPr="00CE4043">
        <w:rPr>
          <w:color w:val="000000"/>
          <w:spacing w:val="3"/>
        </w:rPr>
        <w:t>k</w:t>
      </w:r>
      <w:r w:rsidRPr="00CE4043">
        <w:rPr>
          <w:color w:val="000000"/>
          <w:spacing w:val="-1"/>
        </w:rPr>
        <w:t>y</w:t>
      </w:r>
      <w:r w:rsidRPr="00CE4043">
        <w:rPr>
          <w:color w:val="000000"/>
        </w:rPr>
        <w:t>mais,</w:t>
      </w:r>
      <w:r w:rsidRPr="00CE4043">
        <w:rPr>
          <w:color w:val="000000"/>
          <w:spacing w:val="88"/>
        </w:rPr>
        <w:t xml:space="preserve"> </w:t>
      </w:r>
      <w:r w:rsidRPr="00CE4043">
        <w:rPr>
          <w:color w:val="000000"/>
        </w:rPr>
        <w:t>potva</w:t>
      </w:r>
      <w:r w:rsidRPr="00CE4043">
        <w:rPr>
          <w:color w:val="000000"/>
          <w:spacing w:val="-1"/>
        </w:rPr>
        <w:t>r</w:t>
      </w:r>
      <w:r w:rsidRPr="00CE4043">
        <w:rPr>
          <w:color w:val="000000"/>
        </w:rPr>
        <w:t>kiais,</w:t>
      </w:r>
      <w:r w:rsidRPr="00CE4043">
        <w:rPr>
          <w:color w:val="000000"/>
          <w:spacing w:val="88"/>
        </w:rPr>
        <w:t xml:space="preserve"> </w:t>
      </w:r>
      <w:r w:rsidRPr="00CE4043">
        <w:rPr>
          <w:color w:val="000000"/>
        </w:rPr>
        <w:t>nur</w:t>
      </w:r>
      <w:r w:rsidRPr="00CE4043">
        <w:rPr>
          <w:color w:val="000000"/>
          <w:spacing w:val="2"/>
        </w:rPr>
        <w:t>od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mais, tai</w:t>
      </w:r>
      <w:r w:rsidRPr="00CE4043">
        <w:rPr>
          <w:color w:val="000000"/>
          <w:spacing w:val="2"/>
        </w:rPr>
        <w:t>s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klėmis ir p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n.).</w:t>
      </w:r>
    </w:p>
    <w:p w:rsidR="00B1094B" w:rsidRDefault="00B1094B" w:rsidP="000A3D2A">
      <w:pPr>
        <w:ind w:right="-20"/>
        <w:rPr>
          <w:b/>
          <w:bCs/>
          <w:color w:val="000000"/>
        </w:rPr>
      </w:pPr>
    </w:p>
    <w:p w:rsidR="00CE4043" w:rsidRPr="00CE4043" w:rsidRDefault="00CE4043" w:rsidP="00B1094B">
      <w:pPr>
        <w:ind w:right="-20"/>
        <w:jc w:val="center"/>
        <w:rPr>
          <w:b/>
          <w:bCs/>
          <w:color w:val="000000"/>
        </w:rPr>
      </w:pPr>
      <w:r w:rsidRPr="00CE4043">
        <w:rPr>
          <w:b/>
          <w:bCs/>
          <w:color w:val="000000"/>
        </w:rPr>
        <w:t>III</w:t>
      </w:r>
      <w:r w:rsidR="00B1094B">
        <w:rPr>
          <w:b/>
          <w:bCs/>
          <w:color w:val="000000"/>
        </w:rPr>
        <w:t>.</w:t>
      </w:r>
      <w:r w:rsidRPr="00CE4043">
        <w:rPr>
          <w:b/>
          <w:bCs/>
          <w:color w:val="000000"/>
        </w:rPr>
        <w:t xml:space="preserve"> </w:t>
      </w:r>
      <w:r w:rsidRPr="00CE4043">
        <w:rPr>
          <w:b/>
          <w:bCs/>
          <w:color w:val="000000"/>
          <w:spacing w:val="1"/>
        </w:rPr>
        <w:t>Š</w:t>
      </w:r>
      <w:r w:rsidRPr="00CE4043">
        <w:rPr>
          <w:b/>
          <w:bCs/>
          <w:color w:val="000000"/>
        </w:rPr>
        <w:t>IAS</w:t>
      </w:r>
      <w:r w:rsidRPr="00CE4043">
        <w:rPr>
          <w:color w:val="000000"/>
        </w:rPr>
        <w:t xml:space="preserve"> </w:t>
      </w:r>
      <w:r w:rsidRPr="00CE4043">
        <w:rPr>
          <w:b/>
          <w:bCs/>
          <w:color w:val="000000"/>
          <w:spacing w:val="-1"/>
        </w:rPr>
        <w:t>P</w:t>
      </w:r>
      <w:r w:rsidRPr="00CE4043">
        <w:rPr>
          <w:b/>
          <w:bCs/>
          <w:color w:val="000000"/>
        </w:rPr>
        <w:t>A</w:t>
      </w:r>
      <w:r w:rsidRPr="00CE4043">
        <w:rPr>
          <w:b/>
          <w:bCs/>
          <w:color w:val="000000"/>
          <w:spacing w:val="-1"/>
        </w:rPr>
        <w:t>R</w:t>
      </w:r>
      <w:r w:rsidRPr="00CE4043">
        <w:rPr>
          <w:b/>
          <w:bCs/>
          <w:color w:val="000000"/>
        </w:rPr>
        <w:t>EI</w:t>
      </w:r>
      <w:r w:rsidRPr="00CE4043">
        <w:rPr>
          <w:b/>
          <w:bCs/>
          <w:color w:val="000000"/>
          <w:spacing w:val="-1"/>
        </w:rPr>
        <w:t>G</w:t>
      </w:r>
      <w:r w:rsidRPr="00CE4043">
        <w:rPr>
          <w:b/>
          <w:bCs/>
          <w:color w:val="000000"/>
        </w:rPr>
        <w:t>AS</w:t>
      </w:r>
      <w:r w:rsidRPr="00CE4043">
        <w:rPr>
          <w:color w:val="000000"/>
        </w:rPr>
        <w:t xml:space="preserve"> </w:t>
      </w:r>
      <w:r w:rsidRPr="00CE4043">
        <w:rPr>
          <w:b/>
          <w:bCs/>
          <w:color w:val="000000"/>
          <w:spacing w:val="2"/>
        </w:rPr>
        <w:t>E</w:t>
      </w:r>
      <w:r w:rsidRPr="00CE4043">
        <w:rPr>
          <w:b/>
          <w:bCs/>
          <w:color w:val="000000"/>
        </w:rPr>
        <w:t>INANČIO</w:t>
      </w:r>
      <w:r w:rsidRPr="00CE4043">
        <w:rPr>
          <w:color w:val="000000"/>
        </w:rPr>
        <w:t xml:space="preserve"> </w:t>
      </w:r>
      <w:r w:rsidRPr="00CE4043">
        <w:rPr>
          <w:b/>
          <w:bCs/>
          <w:color w:val="000000"/>
        </w:rPr>
        <w:t>DA</w:t>
      </w:r>
      <w:r w:rsidRPr="00CE4043">
        <w:rPr>
          <w:b/>
          <w:bCs/>
          <w:color w:val="000000"/>
          <w:spacing w:val="-1"/>
        </w:rPr>
        <w:t>R</w:t>
      </w:r>
      <w:r w:rsidRPr="00CE4043">
        <w:rPr>
          <w:b/>
          <w:bCs/>
          <w:color w:val="000000"/>
        </w:rPr>
        <w:t>BUO</w:t>
      </w:r>
      <w:r w:rsidRPr="00CE4043">
        <w:rPr>
          <w:b/>
          <w:bCs/>
          <w:color w:val="000000"/>
          <w:spacing w:val="2"/>
        </w:rPr>
        <w:t>T</w:t>
      </w:r>
      <w:r w:rsidRPr="00CE4043">
        <w:rPr>
          <w:b/>
          <w:bCs/>
          <w:color w:val="000000"/>
        </w:rPr>
        <w:t>OJO</w:t>
      </w:r>
      <w:r w:rsidRPr="00CE4043">
        <w:rPr>
          <w:color w:val="000000"/>
          <w:spacing w:val="-5"/>
        </w:rPr>
        <w:t xml:space="preserve"> </w:t>
      </w:r>
      <w:r w:rsidRPr="00CE4043">
        <w:rPr>
          <w:b/>
          <w:bCs/>
          <w:color w:val="000000"/>
          <w:spacing w:val="-3"/>
        </w:rPr>
        <w:t>F</w:t>
      </w:r>
      <w:r w:rsidRPr="00CE4043">
        <w:rPr>
          <w:b/>
          <w:bCs/>
          <w:color w:val="000000"/>
        </w:rPr>
        <w:t>UN</w:t>
      </w:r>
      <w:r w:rsidRPr="00CE4043">
        <w:rPr>
          <w:b/>
          <w:bCs/>
          <w:color w:val="000000"/>
          <w:spacing w:val="-1"/>
        </w:rPr>
        <w:t>K</w:t>
      </w:r>
      <w:r w:rsidRPr="00CE4043">
        <w:rPr>
          <w:b/>
          <w:bCs/>
          <w:color w:val="000000"/>
        </w:rPr>
        <w:t>CIJOS</w:t>
      </w:r>
    </w:p>
    <w:p w:rsidR="00CE4043" w:rsidRPr="00CE4043" w:rsidRDefault="00CE4043" w:rsidP="00CE4043"/>
    <w:p w:rsidR="00B1094B" w:rsidRPr="00CE4043" w:rsidRDefault="00CE4043" w:rsidP="000A3D2A">
      <w:pPr>
        <w:pStyle w:val="Sraopastraipa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</w:pPr>
      <w:r w:rsidRPr="00CE4043">
        <w:t xml:space="preserve">Priešmokyklinio ugdymo pedagogas vykdo </w:t>
      </w:r>
      <w:r w:rsidRPr="00B1094B">
        <w:rPr>
          <w:bCs/>
        </w:rPr>
        <w:t>šias funkcijas</w:t>
      </w:r>
      <w:r w:rsidRPr="00CE4043">
        <w:t xml:space="preserve">: </w:t>
      </w:r>
    </w:p>
    <w:p w:rsidR="00B1094B" w:rsidRPr="00B1094B" w:rsidRDefault="00CE4043" w:rsidP="000A3D2A">
      <w:pPr>
        <w:pStyle w:val="Sraopastraipa"/>
        <w:numPr>
          <w:ilvl w:val="1"/>
          <w:numId w:val="6"/>
        </w:numPr>
        <w:tabs>
          <w:tab w:val="left" w:pos="1418"/>
        </w:tabs>
        <w:ind w:left="0" w:right="-20" w:firstLine="993"/>
        <w:rPr>
          <w:color w:val="000000"/>
        </w:rPr>
      </w:pPr>
      <w:r w:rsidRPr="00B1094B">
        <w:rPr>
          <w:color w:val="000000"/>
        </w:rPr>
        <w:t>vadovaujasi šiais principais:</w:t>
      </w:r>
    </w:p>
    <w:p w:rsidR="00CE4043" w:rsidRPr="00CE4043" w:rsidRDefault="00CE4043" w:rsidP="000A3D2A">
      <w:pPr>
        <w:shd w:val="clear" w:color="auto" w:fill="FFFFFF"/>
        <w:ind w:firstLine="1134"/>
        <w:jc w:val="both"/>
      </w:pPr>
      <w:r w:rsidRPr="00CE4043">
        <w:rPr>
          <w:bCs/>
        </w:rPr>
        <w:lastRenderedPageBreak/>
        <w:t>8.1.1. visuminis ugdymas </w:t>
      </w:r>
      <w:r w:rsidRPr="00CE4043">
        <w:t>– organizuodamas veiklą pedagogas paiso vaiko raidos ir vaikų kultūros dėsningumų, siekia jo vertybinių nuostatų, jausmų, mąstymo ir veiksmų plėtotės, vaiko vidinio ir išorinio pasaulio dermės;</w:t>
      </w:r>
    </w:p>
    <w:p w:rsidR="00CE4043" w:rsidRPr="00CE4043" w:rsidRDefault="00CE4043" w:rsidP="000A3D2A">
      <w:pPr>
        <w:shd w:val="clear" w:color="auto" w:fill="FFFFFF"/>
        <w:ind w:firstLine="1134"/>
        <w:jc w:val="both"/>
      </w:pPr>
      <w:r w:rsidRPr="00CE4043">
        <w:rPr>
          <w:bCs/>
        </w:rPr>
        <w:t>8.1.2. individualizavimas</w:t>
      </w:r>
      <w:r w:rsidRPr="00CE4043">
        <w:t> – ugdymas grindžiamas kiekvieno vaiko asmenybės pažinimu, geriausiai susiformavusiais jo gebėjimais, sudarant sąlygas tobulinti mažiau išugdytas vaiko raidos sritis;</w:t>
      </w:r>
    </w:p>
    <w:p w:rsidR="00CE4043" w:rsidRPr="00CE4043" w:rsidRDefault="00CE4043" w:rsidP="000A3D2A">
      <w:pPr>
        <w:shd w:val="clear" w:color="auto" w:fill="FFFFFF"/>
        <w:ind w:firstLine="1134"/>
        <w:jc w:val="both"/>
      </w:pPr>
      <w:r w:rsidRPr="00CE4043">
        <w:rPr>
          <w:bCs/>
        </w:rPr>
        <w:t>8.1.3. nuoseklumas</w:t>
      </w:r>
      <w:r w:rsidRPr="00CE4043">
        <w:t> – tęsiamas pozityvus šeimoje pradėtas ugdymas arba institucinis ikimokyklinis ugdymas;</w:t>
      </w:r>
    </w:p>
    <w:p w:rsidR="00CE4043" w:rsidRPr="00CE4043" w:rsidRDefault="00CE4043" w:rsidP="000A3D2A">
      <w:pPr>
        <w:shd w:val="clear" w:color="auto" w:fill="FFFFFF"/>
        <w:ind w:firstLine="1134"/>
        <w:jc w:val="both"/>
      </w:pPr>
      <w:r w:rsidRPr="00CE4043">
        <w:rPr>
          <w:bCs/>
        </w:rPr>
        <w:t>8.1.4. ugdymo šeimoje ir institucijoje sąveika</w:t>
      </w:r>
      <w:r w:rsidRPr="00CE4043">
        <w:t> – derinami šeimos ir institucijos interesai ir lūkesčiai, požiūris į vaiko ugdymą(-si), šeima įtraukiama į ugdymo procesą, rūpinamasi jos švietimu;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sistemingai stebi ir vertina vaiko gebėjimus, socialinę-kultūrinę kompetenciją, brandumo mokyklai lygmenį, įvairiais būdais fiksuoja vaiko pasiekimus;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daro išvadas apie kiekvieno vaiko patirties kaupimo ypatumus, prireikus inicijuoja individualių ugdymo(-si) programų rengimą, dalyvauja jas rengiant;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organizuoja pedagoginį procesą, orientuotą į individualius vaiko ugdymo(-si) poreikius, priešmokyklinio ugdymo tikslus ir uždavinius;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kuria stimuliuojančią, funkcionalią, dinamišką, psichologiškai ir fiziškai saugią ugdymo(-si) aplinką;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supažindina šeimą su priešmokyklinio ugdymo ypatumais, nuolat informuoja apie vaiko daromą vystymosi pažangą;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skatina tėvus dalyvauti grupės veikloje, rūpinasi tėvų švietimu, pagal kompetenciją teikia jiems informaciją, konsultuoja;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parenka ugdymo metodus ir priemones, atitinkančias specialiuosius vaikų ugdymo(-si) poreikius;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</w:tabs>
        <w:spacing w:after="200" w:line="276" w:lineRule="auto"/>
        <w:ind w:left="0" w:firstLine="993"/>
        <w:contextualSpacing/>
        <w:jc w:val="both"/>
      </w:pPr>
      <w:r w:rsidRPr="00CE4043">
        <w:t>taiko specialias kalbos mokymo metodikas vaikams iš kitakalbių ar mišrių šeimų, jeigu tėvai ketina juos leisti į mokyklą negimtąja kalba;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  <w:tab w:val="left" w:pos="1701"/>
        </w:tabs>
        <w:spacing w:after="200" w:line="276" w:lineRule="auto"/>
        <w:ind w:left="0" w:firstLine="993"/>
        <w:contextualSpacing/>
        <w:jc w:val="both"/>
      </w:pPr>
      <w:r w:rsidRPr="00CE4043">
        <w:t>bendradarbiauja su kitais pedagogais (logopedais, specialiaisiais, socialiniais pedagogais, darželio auklėtojais, būsimuoju ugdomų vaikų mokytoju ir kt.);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  <w:tab w:val="left" w:pos="1701"/>
        </w:tabs>
        <w:spacing w:after="200" w:line="276" w:lineRule="auto"/>
        <w:ind w:left="0" w:firstLine="993"/>
        <w:contextualSpacing/>
        <w:jc w:val="both"/>
      </w:pPr>
      <w:r w:rsidRPr="00CE4043">
        <w:t>bendrauja ir bendradarbiauja su vietos bendruomene, administracinėmis bei socialinės rūpybos įstaigomis, įvairiomis visuomeninėmis organizacijomis ir kt., prisideda prie bendruomenės socialinių programų įgyvendinimo;</w:t>
      </w:r>
    </w:p>
    <w:p w:rsidR="00B1094B" w:rsidRDefault="00CE4043" w:rsidP="000A3D2A">
      <w:pPr>
        <w:numPr>
          <w:ilvl w:val="1"/>
          <w:numId w:val="5"/>
        </w:numPr>
        <w:shd w:val="clear" w:color="auto" w:fill="FFFFFF"/>
        <w:tabs>
          <w:tab w:val="left" w:pos="1418"/>
          <w:tab w:val="left" w:pos="1701"/>
        </w:tabs>
        <w:spacing w:after="200" w:line="276" w:lineRule="auto"/>
        <w:ind w:left="0" w:firstLine="993"/>
        <w:contextualSpacing/>
        <w:jc w:val="both"/>
      </w:pPr>
      <w:r w:rsidRPr="00CE4043">
        <w:t>pagal kompetenciją konsultuoja tėvus, gimnazijos mokytojus, kitus su priešmokyklinio amžiaus vaikų ugdymu susijusius asmenis ar institucijų atstovus;</w:t>
      </w:r>
    </w:p>
    <w:p w:rsidR="00CE4043" w:rsidRPr="00DB0236" w:rsidRDefault="00CE4043" w:rsidP="00DB0236">
      <w:pPr>
        <w:numPr>
          <w:ilvl w:val="1"/>
          <w:numId w:val="5"/>
        </w:numPr>
        <w:shd w:val="clear" w:color="auto" w:fill="FFFFFF"/>
        <w:tabs>
          <w:tab w:val="left" w:pos="1418"/>
          <w:tab w:val="left" w:pos="1701"/>
        </w:tabs>
        <w:spacing w:after="200" w:line="276" w:lineRule="auto"/>
        <w:ind w:left="0" w:firstLine="993"/>
        <w:contextualSpacing/>
        <w:jc w:val="both"/>
      </w:pPr>
      <w:r w:rsidRPr="00CE4043">
        <w:t>tobulina savo kvalifikaciją. </w:t>
      </w:r>
    </w:p>
    <w:p w:rsidR="00CE4043" w:rsidRPr="00CE4043" w:rsidRDefault="00CE4043" w:rsidP="00DB0236">
      <w:pPr>
        <w:ind w:firstLine="709"/>
        <w:jc w:val="both"/>
        <w:rPr>
          <w:color w:val="000000"/>
        </w:rPr>
      </w:pPr>
      <w:r w:rsidRPr="00CE4043">
        <w:t xml:space="preserve">9. Priešmokyklinio ugdymo pedagogas, </w:t>
      </w:r>
      <w:r w:rsidRPr="00CE4043">
        <w:rPr>
          <w:color w:val="000000"/>
        </w:rPr>
        <w:t>įtaręs ar pastebėjęs žodines, fizines, socialines patyčias, smurtą:</w:t>
      </w:r>
    </w:p>
    <w:p w:rsidR="00CE4043" w:rsidRPr="00CE4043" w:rsidRDefault="00CE4043" w:rsidP="00DB0236">
      <w:pPr>
        <w:ind w:firstLine="993"/>
        <w:jc w:val="both"/>
        <w:rPr>
          <w:b/>
        </w:rPr>
      </w:pPr>
      <w:r w:rsidRPr="00CE4043">
        <w:rPr>
          <w:color w:val="000000"/>
        </w:rPr>
        <w:t>9.1. nedelsdamas įsikiša ir nutraukia bet kokius tokį įtarimą keliančius veiksmus;</w:t>
      </w:r>
    </w:p>
    <w:p w:rsidR="00CE4043" w:rsidRPr="00CE4043" w:rsidRDefault="00CE4043" w:rsidP="00DB0236">
      <w:pPr>
        <w:ind w:firstLine="993"/>
        <w:contextualSpacing/>
        <w:jc w:val="both"/>
        <w:rPr>
          <w:b/>
        </w:rPr>
      </w:pPr>
      <w:r w:rsidRPr="00CE4043">
        <w:t>9.2.</w:t>
      </w:r>
      <w:r w:rsidRPr="00CE4043">
        <w:rPr>
          <w:b/>
        </w:rPr>
        <w:t xml:space="preserve"> </w:t>
      </w:r>
      <w:r w:rsidRPr="00CE4043">
        <w:rPr>
          <w:color w:val="000000"/>
        </w:rPr>
        <w:t>primena vaikui, kuris tyčiojasi, smurtauja ar yra įtariamas tyčiojimusi, elgesio taisykles;</w:t>
      </w:r>
    </w:p>
    <w:p w:rsidR="00CE4043" w:rsidRPr="00CE4043" w:rsidRDefault="00CE4043" w:rsidP="00DB0236">
      <w:pPr>
        <w:ind w:firstLine="993"/>
        <w:contextualSpacing/>
        <w:jc w:val="both"/>
        <w:rPr>
          <w:b/>
        </w:rPr>
      </w:pPr>
      <w:r w:rsidRPr="00CE4043">
        <w:t xml:space="preserve">9.3. </w:t>
      </w:r>
      <w:r w:rsidRPr="00CE4043">
        <w:rPr>
          <w:color w:val="000000"/>
        </w:rPr>
        <w:t>apie įtariamas ar įvykusias patyčias informuoja patyrusio patyčias, smurtą vaiko tėvus ir gimnazijos administraciją;</w:t>
      </w:r>
    </w:p>
    <w:p w:rsidR="00CE4043" w:rsidRPr="00CE4043" w:rsidRDefault="00CE4043" w:rsidP="00DB0236">
      <w:pPr>
        <w:ind w:firstLine="993"/>
        <w:contextualSpacing/>
        <w:jc w:val="both"/>
        <w:rPr>
          <w:b/>
        </w:rPr>
      </w:pPr>
      <w:r w:rsidRPr="00CE4043">
        <w:rPr>
          <w:color w:val="000000"/>
        </w:rPr>
        <w:t xml:space="preserve">9.4. esant grėsmei vaiko sveikatai ar gyvybei, nedelsiant kreipiasi į pagalbą galinčias suteikti institucijas </w:t>
      </w:r>
      <w:r w:rsidRPr="00CE4043">
        <w:t>(pvz.: policiją, greitąją pagalbą ir kt.).</w:t>
      </w:r>
    </w:p>
    <w:p w:rsidR="00CE4043" w:rsidRPr="00CE4043" w:rsidRDefault="00CE4043" w:rsidP="00CE4043">
      <w:pPr>
        <w:contextualSpacing/>
        <w:jc w:val="both"/>
      </w:pPr>
      <w:r w:rsidRPr="00CE4043">
        <w:t xml:space="preserve"> </w:t>
      </w:r>
    </w:p>
    <w:p w:rsidR="00DB0236" w:rsidRPr="00CE4043" w:rsidRDefault="00DB0236" w:rsidP="00DB0236">
      <w:pPr>
        <w:ind w:right="-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IV. </w:t>
      </w:r>
      <w:r w:rsidRPr="00CE4043">
        <w:rPr>
          <w:b/>
          <w:bCs/>
          <w:color w:val="000000"/>
        </w:rPr>
        <w:t>ATSA</w:t>
      </w:r>
      <w:r w:rsidRPr="00CE4043">
        <w:rPr>
          <w:b/>
          <w:bCs/>
          <w:color w:val="000000"/>
          <w:spacing w:val="-1"/>
        </w:rPr>
        <w:t>K</w:t>
      </w:r>
      <w:r w:rsidRPr="00CE4043">
        <w:rPr>
          <w:b/>
          <w:bCs/>
          <w:color w:val="000000"/>
        </w:rPr>
        <w:t>OMYBĖ</w:t>
      </w:r>
    </w:p>
    <w:p w:rsidR="00DB0236" w:rsidRPr="00CE4043" w:rsidRDefault="00DB0236" w:rsidP="00DB0236"/>
    <w:p w:rsidR="00DB0236" w:rsidRPr="00CE4043" w:rsidRDefault="00DB0236" w:rsidP="00DB0236">
      <w:pPr>
        <w:tabs>
          <w:tab w:val="left" w:pos="0"/>
          <w:tab w:val="left" w:pos="1134"/>
        </w:tabs>
        <w:ind w:right="-20" w:firstLine="709"/>
        <w:jc w:val="both"/>
        <w:rPr>
          <w:color w:val="000000"/>
        </w:rPr>
      </w:pPr>
      <w:r>
        <w:rPr>
          <w:color w:val="000000"/>
        </w:rPr>
        <w:t>10.</w:t>
      </w:r>
      <w:r w:rsidRPr="00CE4043">
        <w:rPr>
          <w:color w:val="000000"/>
        </w:rPr>
        <w:tab/>
      </w:r>
      <w:r w:rsidRPr="00CE4043">
        <w:t>Priešmokyklinio ugdymo pedagogas</w:t>
      </w:r>
      <w:r w:rsidRPr="00CE4043">
        <w:rPr>
          <w:color w:val="000000"/>
          <w:spacing w:val="-1"/>
        </w:rPr>
        <w:t xml:space="preserve"> a</w:t>
      </w:r>
      <w:r w:rsidRPr="00CE4043">
        <w:rPr>
          <w:color w:val="000000"/>
        </w:rPr>
        <w:t>tsako už:</w:t>
      </w:r>
    </w:p>
    <w:p w:rsidR="00DB0236" w:rsidRPr="00CE4043" w:rsidRDefault="00DB0236" w:rsidP="00DB0236">
      <w:pPr>
        <w:ind w:firstLine="993"/>
        <w:jc w:val="both"/>
      </w:pPr>
      <w:r>
        <w:t>10</w:t>
      </w:r>
      <w:r w:rsidRPr="00CE4043">
        <w:t xml:space="preserve">.1. Lietuvos Respublikos įstatymų, kitų teisės aktų, gimnazijos nuostatų, darbo tvarkos taisyklių,  etikos normų laikymąsi; </w:t>
      </w:r>
    </w:p>
    <w:p w:rsidR="00DB0236" w:rsidRPr="00CE4043" w:rsidRDefault="00DB0236" w:rsidP="00DB0236">
      <w:pPr>
        <w:ind w:firstLine="993"/>
        <w:jc w:val="both"/>
      </w:pPr>
      <w:r>
        <w:t>10</w:t>
      </w:r>
      <w:r w:rsidRPr="00CE4043">
        <w:t>.2. tinkamą priskirtų funkcijų, direktoriaus pavaduotojo pavedimų atlikimą.</w:t>
      </w:r>
    </w:p>
    <w:p w:rsidR="00DB0236" w:rsidRPr="00CE4043" w:rsidRDefault="00DB0236" w:rsidP="00DB0236">
      <w:pPr>
        <w:ind w:left="1" w:right="-20" w:firstLine="708"/>
        <w:jc w:val="both"/>
        <w:rPr>
          <w:color w:val="000000"/>
        </w:rPr>
      </w:pPr>
      <w:r>
        <w:rPr>
          <w:color w:val="000000"/>
        </w:rPr>
        <w:t>11</w:t>
      </w:r>
      <w:r w:rsidRPr="00CE4043">
        <w:rPr>
          <w:color w:val="000000"/>
        </w:rPr>
        <w:t>.</w:t>
      </w:r>
      <w:r w:rsidRPr="00CE4043">
        <w:rPr>
          <w:color w:val="000000"/>
          <w:spacing w:val="67"/>
        </w:rPr>
        <w:t xml:space="preserve"> </w:t>
      </w:r>
      <w:r w:rsidRPr="00CE4043">
        <w:t>Priešmokyklinio ugdymo pedagogas</w:t>
      </w:r>
      <w:r w:rsidRPr="00CE4043">
        <w:rPr>
          <w:color w:val="000000"/>
          <w:spacing w:val="-1"/>
        </w:rPr>
        <w:t xml:space="preserve"> </w:t>
      </w:r>
      <w:r w:rsidRPr="00CE4043">
        <w:rPr>
          <w:color w:val="000000"/>
        </w:rPr>
        <w:t>už</w:t>
      </w:r>
      <w:r w:rsidRPr="00CE4043">
        <w:rPr>
          <w:color w:val="000000"/>
          <w:spacing w:val="39"/>
        </w:rPr>
        <w:t xml:space="preserve"> </w:t>
      </w:r>
      <w:r w:rsidRPr="00CE4043">
        <w:rPr>
          <w:color w:val="000000"/>
        </w:rPr>
        <w:t>savo</w:t>
      </w:r>
      <w:r w:rsidRPr="00CE4043">
        <w:rPr>
          <w:color w:val="000000"/>
          <w:spacing w:val="38"/>
        </w:rPr>
        <w:t xml:space="preserve"> </w:t>
      </w:r>
      <w:r w:rsidRPr="00CE4043">
        <w:rPr>
          <w:color w:val="000000"/>
        </w:rPr>
        <w:t>p</w:t>
      </w:r>
      <w:r w:rsidRPr="00CE4043">
        <w:rPr>
          <w:color w:val="000000"/>
          <w:spacing w:val="1"/>
        </w:rPr>
        <w:t>a</w:t>
      </w:r>
      <w:r w:rsidRPr="00CE4043">
        <w:rPr>
          <w:color w:val="000000"/>
        </w:rPr>
        <w:t>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  <w:spacing w:val="2"/>
        </w:rPr>
        <w:t>i</w:t>
      </w:r>
      <w:r w:rsidRPr="00CE4043">
        <w:rPr>
          <w:color w:val="000000"/>
          <w:spacing w:val="-1"/>
        </w:rPr>
        <w:t>g</w:t>
      </w:r>
      <w:r w:rsidRPr="00CE4043">
        <w:rPr>
          <w:color w:val="000000"/>
        </w:rPr>
        <w:t>ų</w:t>
      </w:r>
      <w:r w:rsidRPr="00CE4043">
        <w:rPr>
          <w:color w:val="000000"/>
          <w:spacing w:val="37"/>
        </w:rPr>
        <w:t xml:space="preserve"> </w:t>
      </w:r>
      <w:r w:rsidRPr="00CE4043">
        <w:rPr>
          <w:color w:val="000000"/>
        </w:rPr>
        <w:t>net</w:t>
      </w:r>
      <w:r w:rsidRPr="00CE4043">
        <w:rPr>
          <w:color w:val="000000"/>
          <w:spacing w:val="2"/>
        </w:rPr>
        <w:t>i</w:t>
      </w:r>
      <w:r w:rsidRPr="00CE4043">
        <w:rPr>
          <w:color w:val="000000"/>
        </w:rPr>
        <w:t>nkamą</w:t>
      </w:r>
      <w:r w:rsidRPr="00CE4043">
        <w:rPr>
          <w:color w:val="000000"/>
          <w:spacing w:val="37"/>
        </w:rPr>
        <w:t xml:space="preserve"> </w:t>
      </w:r>
      <w:r w:rsidRPr="00CE4043">
        <w:rPr>
          <w:color w:val="000000"/>
          <w:spacing w:val="4"/>
        </w:rPr>
        <w:t>v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k</w:t>
      </w:r>
      <w:r w:rsidRPr="00CE4043">
        <w:rPr>
          <w:color w:val="000000"/>
          <w:spacing w:val="4"/>
        </w:rPr>
        <w:t>d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mą</w:t>
      </w:r>
      <w:r w:rsidRPr="00CE4043">
        <w:rPr>
          <w:color w:val="000000"/>
          <w:spacing w:val="39"/>
        </w:rPr>
        <w:t xml:space="preserve"> </w:t>
      </w:r>
      <w:r w:rsidRPr="00CE4043">
        <w:rPr>
          <w:color w:val="000000"/>
        </w:rPr>
        <w:t>atsako</w:t>
      </w:r>
      <w:r w:rsidRPr="00CE4043">
        <w:rPr>
          <w:color w:val="000000"/>
          <w:spacing w:val="40"/>
        </w:rPr>
        <w:t xml:space="preserve"> </w:t>
      </w:r>
      <w:r w:rsidRPr="00CE4043">
        <w:rPr>
          <w:color w:val="000000"/>
        </w:rPr>
        <w:t>darbo tvarkos t</w:t>
      </w:r>
      <w:r w:rsidRPr="00CE4043">
        <w:rPr>
          <w:color w:val="000000"/>
          <w:spacing w:val="-1"/>
        </w:rPr>
        <w:t>a</w:t>
      </w:r>
      <w:r w:rsidRPr="00CE4043">
        <w:rPr>
          <w:color w:val="000000"/>
        </w:rPr>
        <w:t>i</w:t>
      </w:r>
      <w:r w:rsidRPr="00CE4043">
        <w:rPr>
          <w:color w:val="000000"/>
          <w:spacing w:val="2"/>
        </w:rPr>
        <w:t>s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klių</w:t>
      </w:r>
      <w:r w:rsidRPr="00CE4043">
        <w:rPr>
          <w:color w:val="000000"/>
          <w:spacing w:val="-6"/>
        </w:rPr>
        <w:t xml:space="preserve"> </w:t>
      </w:r>
      <w:r w:rsidRPr="00CE4043">
        <w:rPr>
          <w:color w:val="000000"/>
        </w:rPr>
        <w:t>ir</w:t>
      </w:r>
      <w:r w:rsidRPr="00CE4043">
        <w:rPr>
          <w:color w:val="000000"/>
          <w:spacing w:val="-5"/>
        </w:rPr>
        <w:t xml:space="preserve"> L</w:t>
      </w:r>
      <w:r w:rsidRPr="00CE4043">
        <w:rPr>
          <w:color w:val="000000"/>
          <w:spacing w:val="2"/>
        </w:rPr>
        <w:t>i</w:t>
      </w:r>
      <w:r w:rsidRPr="00CE4043">
        <w:rPr>
          <w:color w:val="000000"/>
        </w:rPr>
        <w:t>etuvos</w:t>
      </w:r>
      <w:r w:rsidRPr="00CE4043">
        <w:rPr>
          <w:color w:val="000000"/>
          <w:spacing w:val="-6"/>
        </w:rPr>
        <w:t xml:space="preserve"> </w:t>
      </w:r>
      <w:r w:rsidRPr="00CE4043">
        <w:rPr>
          <w:color w:val="000000"/>
        </w:rPr>
        <w:t>R</w:t>
      </w:r>
      <w:r w:rsidRPr="00CE4043">
        <w:rPr>
          <w:color w:val="000000"/>
          <w:spacing w:val="-1"/>
        </w:rPr>
        <w:t>e</w:t>
      </w:r>
      <w:r w:rsidRPr="00CE4043">
        <w:rPr>
          <w:color w:val="000000"/>
        </w:rPr>
        <w:t>spublikos</w:t>
      </w:r>
      <w:r w:rsidRPr="00CE4043">
        <w:rPr>
          <w:color w:val="000000"/>
          <w:spacing w:val="-7"/>
        </w:rPr>
        <w:t xml:space="preserve"> </w:t>
      </w:r>
      <w:r w:rsidRPr="00CE4043">
        <w:rPr>
          <w:color w:val="000000"/>
        </w:rPr>
        <w:t>įsta</w:t>
      </w:r>
      <w:r w:rsidRPr="00CE4043">
        <w:rPr>
          <w:color w:val="000000"/>
          <w:spacing w:val="1"/>
        </w:rPr>
        <w:t>t</w:t>
      </w:r>
      <w:r w:rsidRPr="00CE4043">
        <w:rPr>
          <w:color w:val="000000"/>
          <w:spacing w:val="-3"/>
        </w:rPr>
        <w:t>y</w:t>
      </w:r>
      <w:r w:rsidRPr="00CE4043">
        <w:rPr>
          <w:color w:val="000000"/>
        </w:rPr>
        <w:t>mų</w:t>
      </w:r>
      <w:r w:rsidRPr="00CE4043">
        <w:rPr>
          <w:color w:val="000000"/>
          <w:spacing w:val="-7"/>
        </w:rPr>
        <w:t xml:space="preserve"> </w:t>
      </w:r>
      <w:r w:rsidRPr="00CE4043">
        <w:rPr>
          <w:color w:val="000000"/>
        </w:rPr>
        <w:t>nusta</w:t>
      </w:r>
      <w:r w:rsidRPr="00CE4043">
        <w:rPr>
          <w:color w:val="000000"/>
          <w:spacing w:val="2"/>
        </w:rPr>
        <w:t>t</w:t>
      </w:r>
      <w:r w:rsidRPr="00CE4043">
        <w:rPr>
          <w:color w:val="000000"/>
          <w:spacing w:val="-4"/>
        </w:rPr>
        <w:t>y</w:t>
      </w:r>
      <w:r w:rsidRPr="00CE4043">
        <w:rPr>
          <w:color w:val="000000"/>
        </w:rPr>
        <w:t>ta</w:t>
      </w:r>
      <w:r w:rsidRPr="00CE4043">
        <w:rPr>
          <w:color w:val="000000"/>
          <w:spacing w:val="-10"/>
        </w:rPr>
        <w:t xml:space="preserve"> </w:t>
      </w:r>
      <w:r w:rsidRPr="00CE4043">
        <w:rPr>
          <w:color w:val="000000"/>
        </w:rPr>
        <w:t>t</w:t>
      </w:r>
      <w:r w:rsidRPr="00CE4043">
        <w:rPr>
          <w:color w:val="000000"/>
          <w:spacing w:val="2"/>
        </w:rPr>
        <w:t>v</w:t>
      </w:r>
      <w:r w:rsidRPr="00CE4043">
        <w:rPr>
          <w:color w:val="000000"/>
        </w:rPr>
        <w:t>ark</w:t>
      </w:r>
      <w:r w:rsidRPr="00CE4043">
        <w:rPr>
          <w:color w:val="000000"/>
          <w:spacing w:val="-2"/>
        </w:rPr>
        <w:t>a</w:t>
      </w:r>
      <w:r w:rsidRPr="00CE4043">
        <w:rPr>
          <w:color w:val="000000"/>
        </w:rPr>
        <w:t>.</w:t>
      </w:r>
    </w:p>
    <w:p w:rsidR="00CE4043" w:rsidRPr="00CE4043" w:rsidRDefault="00CE4043" w:rsidP="00CE4043">
      <w:pPr>
        <w:contextualSpacing/>
        <w:jc w:val="center"/>
        <w:rPr>
          <w:b/>
        </w:rPr>
      </w:pPr>
    </w:p>
    <w:p w:rsidR="00663161" w:rsidRPr="005E24BD" w:rsidRDefault="00DB0236" w:rsidP="00DB0236">
      <w:pPr>
        <w:jc w:val="center"/>
      </w:pPr>
      <w:r>
        <w:t>_________________________________________</w:t>
      </w:r>
    </w:p>
    <w:p w:rsidR="00663161" w:rsidRDefault="00663161" w:rsidP="00663161"/>
    <w:p w:rsidR="00A750E5" w:rsidRDefault="00A750E5" w:rsidP="00663161"/>
    <w:p w:rsidR="00A6472D" w:rsidRPr="00A6472D" w:rsidRDefault="00A6472D" w:rsidP="00A6472D">
      <w:pPr>
        <w:autoSpaceDE w:val="0"/>
        <w:autoSpaceDN w:val="0"/>
        <w:adjustRightInd w:val="0"/>
      </w:pPr>
      <w:r w:rsidRPr="00A6472D">
        <w:t>Su pareigybės aprašymu susipažinau ir sutinku ________________________________</w:t>
      </w:r>
    </w:p>
    <w:p w:rsidR="00A6472D" w:rsidRPr="00A6472D" w:rsidRDefault="00A6472D" w:rsidP="00A6472D">
      <w:pPr>
        <w:autoSpaceDE w:val="0"/>
        <w:autoSpaceDN w:val="0"/>
        <w:adjustRightInd w:val="0"/>
      </w:pPr>
      <w:r w:rsidRPr="00A6472D">
        <w:tab/>
      </w:r>
      <w:r w:rsidRPr="00A6472D">
        <w:tab/>
      </w:r>
      <w:r w:rsidRPr="00A6472D">
        <w:tab/>
      </w:r>
      <w:r w:rsidRPr="00A6472D">
        <w:tab/>
      </w:r>
      <w:r w:rsidRPr="00A6472D">
        <w:tab/>
      </w:r>
      <w:r>
        <w:tab/>
      </w:r>
      <w:r w:rsidRPr="00A6472D">
        <w:t xml:space="preserve">        </w:t>
      </w:r>
      <w:r w:rsidRPr="00A6472D">
        <w:tab/>
        <w:t>(parašas, vardas, pavardė)</w:t>
      </w:r>
    </w:p>
    <w:p w:rsidR="009D0877" w:rsidRDefault="009D0877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D7772" w:rsidRDefault="00AD7772"/>
    <w:p w:rsidR="00A6472D" w:rsidRDefault="00A6472D"/>
    <w:p w:rsidR="00A6472D" w:rsidRDefault="00A6472D"/>
    <w:p w:rsidR="00A6472D" w:rsidRDefault="00A6472D">
      <w:bookmarkStart w:id="0" w:name="_GoBack"/>
      <w:bookmarkEnd w:id="0"/>
    </w:p>
    <w:p w:rsidR="00AD7772" w:rsidRDefault="00AD7772"/>
    <w:p w:rsidR="00AD7772" w:rsidRDefault="00AD7772"/>
    <w:p w:rsidR="00AD7772" w:rsidRPr="00AD7772" w:rsidRDefault="00AD7772" w:rsidP="00AD7772">
      <w:pPr>
        <w:rPr>
          <w:b/>
        </w:rPr>
      </w:pPr>
      <w:r w:rsidRPr="00AD7772">
        <w:rPr>
          <w:b/>
        </w:rPr>
        <w:t>V SKYRIUS</w:t>
      </w:r>
    </w:p>
    <w:p w:rsidR="00AD7772" w:rsidRPr="00AD7772" w:rsidRDefault="00AD7772" w:rsidP="00AD7772">
      <w:r w:rsidRPr="00AD7772">
        <w:rPr>
          <w:b/>
          <w:bCs/>
        </w:rPr>
        <w:t>ŠIAS</w:t>
      </w:r>
      <w:r w:rsidRPr="00AD7772">
        <w:t xml:space="preserve"> </w:t>
      </w:r>
      <w:r w:rsidRPr="00AD7772">
        <w:rPr>
          <w:b/>
          <w:bCs/>
        </w:rPr>
        <w:t>PAREIGAS</w:t>
      </w:r>
      <w:r w:rsidRPr="00AD7772">
        <w:t xml:space="preserve"> </w:t>
      </w:r>
      <w:r w:rsidRPr="00AD7772">
        <w:rPr>
          <w:b/>
          <w:bCs/>
        </w:rPr>
        <w:t>EINANČIO</w:t>
      </w:r>
      <w:r w:rsidRPr="00AD7772">
        <w:t xml:space="preserve"> </w:t>
      </w:r>
      <w:r w:rsidRPr="00AD7772">
        <w:rPr>
          <w:b/>
          <w:bCs/>
        </w:rPr>
        <w:t>DARBUOTOJO</w:t>
      </w:r>
      <w:r w:rsidRPr="00AD7772">
        <w:t xml:space="preserve"> </w:t>
      </w:r>
      <w:r w:rsidRPr="00AD7772">
        <w:rPr>
          <w:b/>
        </w:rPr>
        <w:t>DARBO ORGANIZAVIMAS</w:t>
      </w:r>
      <w:r w:rsidRPr="00AD7772">
        <w:t xml:space="preserve">  </w:t>
      </w:r>
    </w:p>
    <w:p w:rsidR="00AD7772" w:rsidRPr="00AD7772" w:rsidRDefault="00AD7772" w:rsidP="00AD7772"/>
    <w:p w:rsidR="00AD7772" w:rsidRPr="00AD7772" w:rsidRDefault="00AD7772" w:rsidP="00AD7772">
      <w:r w:rsidRPr="00AD7772">
        <w:t>11. Priešmokyklinio ir ikimokyklinio ugdymo mišrioje ugdymo grupėje dirba vienas priešmokyklinio ugdymo pedagogas taip:</w:t>
      </w:r>
    </w:p>
    <w:p w:rsidR="00AD7772" w:rsidRPr="00AD7772" w:rsidRDefault="00AD7772" w:rsidP="00AD7772">
      <w:r w:rsidRPr="00AD7772">
        <w:t>11.1. priešmokyklinio ugdymo pedagogo darbo valandų norma per savaitę – ne daugiau kaip 20 valandų (18,3 val. skiriama tiesioginiam darbui su vaikais, 1,7 val. – metodinei veiklai), vaikai grupę lanko 4 valandas per dieną;</w:t>
      </w:r>
    </w:p>
    <w:p w:rsidR="00AD7772" w:rsidRPr="00AD7772" w:rsidRDefault="00AD7772" w:rsidP="00AD7772">
      <w:r w:rsidRPr="00AD7772">
        <w:t>11.2. priešmokyklinio ir ikimokyklinio ugdymo mišrią grupę lanko vaikai nuo 3 metų iki pradės lankyti pirmą klasę;</w:t>
      </w:r>
    </w:p>
    <w:p w:rsidR="00AD7772" w:rsidRPr="00AD7772" w:rsidRDefault="00AD7772" w:rsidP="00AD7772">
      <w:r w:rsidRPr="00AD7772">
        <w:t xml:space="preserve">11.3. grupėje vykstantį ugdymą reglamentuoja Priešmokyklinio ugdymo ir ugdymosi bendroji programa, Ikimokyklinio ugdymo programa ir konkrečios grupės </w:t>
      </w:r>
      <w:proofErr w:type="spellStart"/>
      <w:r w:rsidRPr="00AD7772">
        <w:t>ugdymo(si</w:t>
      </w:r>
      <w:proofErr w:type="spellEnd"/>
      <w:r w:rsidRPr="00AD7772">
        <w:t xml:space="preserve">) tikslai (socialinė ir kultūrinė vaikų patirtis, jų brandumas ir kt.). </w:t>
      </w:r>
    </w:p>
    <w:p w:rsidR="00AD7772" w:rsidRPr="00AD7772" w:rsidRDefault="00AD7772" w:rsidP="00AD7772">
      <w:r w:rsidRPr="00AD7772">
        <w:t>11.4. ugdymas grupėje vyksta kaip vientisas procesas; jis neskaidomas į atskiras sritis (atskirus dalykus) ir vyksta integruotai;</w:t>
      </w:r>
    </w:p>
    <w:p w:rsidR="00AD7772" w:rsidRPr="00AD7772" w:rsidRDefault="00AD7772" w:rsidP="00AD7772">
      <w:r w:rsidRPr="00AD7772">
        <w:t>11.5. pabrėžiamas priešmokyklinio ir ikimokyklinio amžiaus vaikams būtinų kompetencijų ugdymas, o ne specifinės žinios ar siauri mokėjimai;</w:t>
      </w:r>
    </w:p>
    <w:p w:rsidR="00AD7772" w:rsidRPr="00AD7772" w:rsidRDefault="00AD7772" w:rsidP="00AD7772">
      <w:r w:rsidRPr="00AD7772">
        <w:t>11.6. vaikams numatomas tinkamas grupės dienos ritmas, sudaromos tinkamos sąlygos vaikų poilsiui ir maitinimui – pakankamai laiko skiriama pietums, numatomas laikas ir vieta vaikų poilsiui ir t.t.;</w:t>
      </w:r>
    </w:p>
    <w:p w:rsidR="00AD7772" w:rsidRPr="00AD7772" w:rsidRDefault="00AD7772" w:rsidP="00AD7772">
      <w:r w:rsidRPr="00AD7772">
        <w:t>11.7. individualiomis priemonėmis vaikus aprūpina tėvai, mokymo priemonėmis – gimnazija;</w:t>
      </w:r>
    </w:p>
    <w:p w:rsidR="00AD7772" w:rsidRPr="00AD7772" w:rsidRDefault="00AD7772" w:rsidP="00AD7772">
      <w:r w:rsidRPr="00AD7772">
        <w:t>11.8. priešmokyklinio ugdymo pedagogo darbas (20 valandų) apmokamas iš Moksleivio krepšelio lėšų.</w:t>
      </w:r>
    </w:p>
    <w:p w:rsidR="00AD7772" w:rsidRDefault="00AD7772"/>
    <w:sectPr w:rsidR="00AD7772" w:rsidSect="00E52CE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802"/>
    <w:multiLevelType w:val="multilevel"/>
    <w:tmpl w:val="21CAA3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1">
    <w:nsid w:val="0C9726A1"/>
    <w:multiLevelType w:val="multilevel"/>
    <w:tmpl w:val="B97AF1CC"/>
    <w:lvl w:ilvl="0">
      <w:start w:val="1"/>
      <w:numFmt w:val="decimal"/>
      <w:lvlText w:val="%1."/>
      <w:lvlJc w:val="left"/>
      <w:pPr>
        <w:ind w:left="436" w:hanging="43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9" w:hanging="1800"/>
      </w:pPr>
      <w:rPr>
        <w:rFonts w:hint="default"/>
      </w:rPr>
    </w:lvl>
  </w:abstractNum>
  <w:abstractNum w:abstractNumId="2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0DE1C11"/>
    <w:multiLevelType w:val="hybridMultilevel"/>
    <w:tmpl w:val="D834FB2C"/>
    <w:lvl w:ilvl="0" w:tplc="8C8C5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769A"/>
    <w:multiLevelType w:val="hybridMultilevel"/>
    <w:tmpl w:val="09E4B162"/>
    <w:lvl w:ilvl="0" w:tplc="8376DFE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6">
    <w:nsid w:val="58FF6B1F"/>
    <w:multiLevelType w:val="hybridMultilevel"/>
    <w:tmpl w:val="048243B2"/>
    <w:lvl w:ilvl="0" w:tplc="54AA7B48">
      <w:start w:val="1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3161"/>
    <w:rsid w:val="000A3D2A"/>
    <w:rsid w:val="00102965"/>
    <w:rsid w:val="00110D9E"/>
    <w:rsid w:val="00156BAD"/>
    <w:rsid w:val="001B62BA"/>
    <w:rsid w:val="001E0FE0"/>
    <w:rsid w:val="002011D7"/>
    <w:rsid w:val="0023229C"/>
    <w:rsid w:val="002826F1"/>
    <w:rsid w:val="00286F4D"/>
    <w:rsid w:val="002F5516"/>
    <w:rsid w:val="003B02D0"/>
    <w:rsid w:val="00434B72"/>
    <w:rsid w:val="00467645"/>
    <w:rsid w:val="00512445"/>
    <w:rsid w:val="00533A1D"/>
    <w:rsid w:val="00587AA7"/>
    <w:rsid w:val="005A2A20"/>
    <w:rsid w:val="005C543F"/>
    <w:rsid w:val="005F57EC"/>
    <w:rsid w:val="006243AB"/>
    <w:rsid w:val="00663161"/>
    <w:rsid w:val="00715171"/>
    <w:rsid w:val="007A6712"/>
    <w:rsid w:val="00814C8F"/>
    <w:rsid w:val="008D7F08"/>
    <w:rsid w:val="00927DC4"/>
    <w:rsid w:val="00970498"/>
    <w:rsid w:val="009A3AF2"/>
    <w:rsid w:val="009D0877"/>
    <w:rsid w:val="00A1409E"/>
    <w:rsid w:val="00A15C2F"/>
    <w:rsid w:val="00A6472D"/>
    <w:rsid w:val="00A750E5"/>
    <w:rsid w:val="00AD7772"/>
    <w:rsid w:val="00B1094B"/>
    <w:rsid w:val="00B70833"/>
    <w:rsid w:val="00BA4F87"/>
    <w:rsid w:val="00BC4069"/>
    <w:rsid w:val="00C56F62"/>
    <w:rsid w:val="00CC5D5C"/>
    <w:rsid w:val="00CE4043"/>
    <w:rsid w:val="00D2219A"/>
    <w:rsid w:val="00D55836"/>
    <w:rsid w:val="00D834F3"/>
    <w:rsid w:val="00DB0236"/>
    <w:rsid w:val="00DC1C27"/>
    <w:rsid w:val="00E33470"/>
    <w:rsid w:val="00E52CE1"/>
    <w:rsid w:val="00E813B3"/>
    <w:rsid w:val="00EC665C"/>
    <w:rsid w:val="00F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3161"/>
    <w:pPr>
      <w:spacing w:before="0" w:beforeAutospacing="0" w:after="0" w:afterAutospacing="0"/>
    </w:pPr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663161"/>
    <w:pPr>
      <w:keepNext/>
      <w:jc w:val="center"/>
      <w:outlineLvl w:val="1"/>
    </w:pPr>
    <w:rPr>
      <w:caps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63161"/>
    <w:rPr>
      <w:caps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663161"/>
    <w:pPr>
      <w:spacing w:line="360" w:lineRule="auto"/>
      <w:jc w:val="both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3161"/>
    <w:rPr>
      <w:sz w:val="24"/>
      <w:szCs w:val="24"/>
      <w:lang w:eastAsia="en-US"/>
    </w:rPr>
  </w:style>
  <w:style w:type="paragraph" w:styleId="Sraopastraipa">
    <w:name w:val="List Paragraph"/>
    <w:basedOn w:val="prastasis"/>
    <w:qFormat/>
    <w:rsid w:val="00663161"/>
    <w:pPr>
      <w:ind w:left="720"/>
      <w:contextualSpacing/>
    </w:pPr>
    <w:rPr>
      <w:rFonts w:eastAsia="Calibri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66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63161"/>
    <w:rPr>
      <w:rFonts w:ascii="Courier New" w:hAnsi="Courier New" w:cs="Courier New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4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4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D83D4-E4AD-4A04-A719-EF1D9D66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4505</Words>
  <Characters>2569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29</cp:revision>
  <cp:lastPrinted>2017-05-29T06:00:00Z</cp:lastPrinted>
  <dcterms:created xsi:type="dcterms:W3CDTF">2016-06-13T06:32:00Z</dcterms:created>
  <dcterms:modified xsi:type="dcterms:W3CDTF">2017-05-29T06:00:00Z</dcterms:modified>
</cp:coreProperties>
</file>