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11" w:rsidRPr="0043563A" w:rsidRDefault="00EE2011" w:rsidP="00EE20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435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Skaudvilės gimnazijos veiklos kokybės įsivertinimas 2016 – 2017 m. m.</w:t>
      </w:r>
    </w:p>
    <w:p w:rsidR="00EE2011" w:rsidRPr="00036673" w:rsidRDefault="00036673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Tikslas: a</w:t>
      </w:r>
      <w:r w:rsidR="00EE2011"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tlikti gimnazijos veiklos kokybės įsivertinimą.</w:t>
      </w:r>
    </w:p>
    <w:p w:rsidR="00EE2011" w:rsidRPr="00036673" w:rsidRDefault="00EE2011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Uždaviniai: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Rinkti, apdoroti, analizuoti, įforminti gimnazijos veiklos kokybės įsivertinimo rezultatus.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Bendradarbiauti su gimnazijos taryba analizuojant veiklos kokybės įsivertinimo rezultatus.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Remiantis gi</w:t>
      </w:r>
      <w:bookmarkStart w:id="0" w:name="_GoBack"/>
      <w:bookmarkEnd w:id="0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mnazijos veiklos kokybės įsivertinimo duomenimis, ruošti rekomendacijos gimnazijos veiklos planavimui.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Iniciuoti veiklas gimnazijos veiklos tobulinimui.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Stiprinti mokyklos bendruomenės narių tapatumo jausmą, atsakomybę už visos gimnazijos veiklos kokybę.</w:t>
      </w:r>
    </w:p>
    <w:p w:rsidR="00EE2011" w:rsidRPr="00036673" w:rsidRDefault="00EE2011" w:rsidP="00EE2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Teikti mokyklos bendruomenės nariams patikimą ir išsamią informaciją apie įsivertinimui pasirinkto veiklos rodiklio tobulinimo rezultatus.</w:t>
      </w:r>
    </w:p>
    <w:p w:rsidR="00EE2011" w:rsidRPr="00036673" w:rsidRDefault="00EE2011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Gimnazijos veiklos kokybės įsivertinimo teisinė bazė</w:t>
      </w:r>
    </w:p>
    <w:p w:rsidR="00EE2011" w:rsidRPr="00036673" w:rsidRDefault="00EE2011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 veiklos įsivertinimas vykdomas remiantis LR Švietimo įstatymu, 2011 m. kovo 17 d. Nr. XI-1281, ir Švietimo ir mokslo ministro įsakymu „Dėl mokyklos, įgyvendinančios bendrojo ugdymo programos, veiklos kokybės įsivertinimo metodikos patvirtinimo“, 2016 m. kovo 29 d. Nr. V-267.</w:t>
      </w:r>
    </w:p>
    <w:p w:rsidR="00EE2011" w:rsidRPr="00036673" w:rsidRDefault="00EE2011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Gimnazijos veiklos kokybės įsivertinimo darbo grupės nariai</w:t>
      </w:r>
      <w:r w:rsidR="0043563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</w:p>
    <w:p w:rsidR="00EE2011" w:rsidRPr="00036673" w:rsidRDefault="00EE2011" w:rsidP="00EE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Ligita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Visockienė – direktoriaus pavaduotoja ugdymui.</w:t>
      </w:r>
    </w:p>
    <w:p w:rsidR="00EE2011" w:rsidRPr="00036673" w:rsidRDefault="00EE2011" w:rsidP="00EE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Vilma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Petkutė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bibliotekininkė.</w:t>
      </w:r>
    </w:p>
    <w:p w:rsidR="00EE2011" w:rsidRPr="00036673" w:rsidRDefault="00EE2011" w:rsidP="00EE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Jurgita Mockienė – anglų kalbos mokytoja.</w:t>
      </w:r>
    </w:p>
    <w:p w:rsidR="00EE2011" w:rsidRPr="00036673" w:rsidRDefault="00EE2011" w:rsidP="00EE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Giedrė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Bertašienė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lietuvių k. mokytoja.</w:t>
      </w:r>
    </w:p>
    <w:p w:rsidR="00EE2011" w:rsidRPr="00036673" w:rsidRDefault="00EE2011" w:rsidP="00EE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Reda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Šlažikaitė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socialinė pedagogė.</w:t>
      </w:r>
    </w:p>
    <w:p w:rsidR="00EE2011" w:rsidRPr="00036673" w:rsidRDefault="00EE2011" w:rsidP="00EE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Genovaitė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Simanauskienė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anglų k.  mokytoja.</w:t>
      </w:r>
    </w:p>
    <w:p w:rsidR="00EE2011" w:rsidRPr="00036673" w:rsidRDefault="00EE2011" w:rsidP="00EE2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Rasa </w:t>
      </w:r>
      <w:proofErr w:type="spellStart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Čepauskienė</w:t>
      </w:r>
      <w:proofErr w:type="spellEnd"/>
      <w:r w:rsidRPr="0003667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chemijos mokytoja.</w:t>
      </w:r>
    </w:p>
    <w:p w:rsidR="00EE2011" w:rsidRDefault="005D3D69" w:rsidP="00435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hyperlink r:id="rId6" w:tgtFrame="_blank" w:history="1">
        <w:r w:rsidR="00EE2011" w:rsidRPr="00036673">
          <w:rPr>
            <w:rFonts w:ascii="Times New Roman" w:eastAsia="Times New Roman" w:hAnsi="Times New Roman" w:cs="Times New Roman"/>
            <w:b/>
            <w:sz w:val="24"/>
            <w:szCs w:val="24"/>
            <w:lang w:eastAsia="lt-LT"/>
          </w:rPr>
          <w:t>G</w:t>
        </w:r>
        <w:r w:rsidR="00EE2011" w:rsidRPr="0003667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t-LT"/>
          </w:rPr>
          <w:t>imnazijos veiklos kokybės įsivertinimo darbo planas  </w:t>
        </w:r>
      </w:hyperlink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1984"/>
      </w:tblGrid>
      <w:tr w:rsidR="00036673" w:rsidTr="0043563A">
        <w:tc>
          <w:tcPr>
            <w:tcW w:w="1668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Data </w:t>
            </w:r>
          </w:p>
        </w:tc>
        <w:tc>
          <w:tcPr>
            <w:tcW w:w="5103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Veikla </w:t>
            </w:r>
          </w:p>
        </w:tc>
        <w:tc>
          <w:tcPr>
            <w:tcW w:w="1984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Atsakingi </w:t>
            </w:r>
          </w:p>
        </w:tc>
      </w:tr>
      <w:tr w:rsidR="00036673" w:rsidTr="0043563A">
        <w:tc>
          <w:tcPr>
            <w:tcW w:w="1668" w:type="dxa"/>
          </w:tcPr>
          <w:p w:rsidR="00036673" w:rsidRDefault="00036673" w:rsidP="00F4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Rugsėjis </w:t>
            </w:r>
          </w:p>
        </w:tc>
        <w:tc>
          <w:tcPr>
            <w:tcW w:w="5103" w:type="dxa"/>
          </w:tcPr>
          <w:p w:rsidR="00F446B6" w:rsidRDefault="00F446B6" w:rsidP="00F44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Koordinacinės darbo grupės sudarymas.</w:t>
            </w:r>
          </w:p>
          <w:p w:rsidR="00036673" w:rsidRDefault="00F446B6" w:rsidP="00F44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veiklos kokybės įsivertinimo vykdymo koordinacinės grupės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plano rengimas.</w:t>
            </w:r>
          </w:p>
          <w:p w:rsidR="00F446B6" w:rsidRDefault="00F446B6" w:rsidP="00F446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Metodikos patvirtinimas</w:t>
            </w:r>
          </w:p>
        </w:tc>
        <w:tc>
          <w:tcPr>
            <w:tcW w:w="1984" w:type="dxa"/>
          </w:tcPr>
          <w:p w:rsidR="00F446B6" w:rsidRDefault="00F446B6" w:rsidP="00F4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  <w:p w:rsidR="00036673" w:rsidRDefault="00F446B6" w:rsidP="00F4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Visockienė</w:t>
            </w:r>
          </w:p>
          <w:p w:rsidR="0043563A" w:rsidRDefault="0043563A" w:rsidP="00F4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F446B6" w:rsidRDefault="00F446B6" w:rsidP="00F44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taryba</w:t>
            </w:r>
          </w:p>
        </w:tc>
      </w:tr>
      <w:tr w:rsidR="00036673" w:rsidTr="0043563A">
        <w:tc>
          <w:tcPr>
            <w:tcW w:w="1668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Spalis </w:t>
            </w:r>
          </w:p>
        </w:tc>
        <w:tc>
          <w:tcPr>
            <w:tcW w:w="5103" w:type="dxa"/>
          </w:tcPr>
          <w:p w:rsidR="00036673" w:rsidRDefault="00F446B6" w:rsidP="00F44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Pažangos anketos pildymas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iqesonline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(tėvai 1-12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., mokiniai 5-12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984" w:type="dxa"/>
          </w:tcPr>
          <w:p w:rsidR="00036673" w:rsidRDefault="00F446B6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036673" w:rsidTr="0043563A">
        <w:tc>
          <w:tcPr>
            <w:tcW w:w="1668" w:type="dxa"/>
          </w:tcPr>
          <w:p w:rsidR="00036673" w:rsidRDefault="00036673" w:rsidP="0043563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Lapkritis </w:t>
            </w:r>
          </w:p>
        </w:tc>
        <w:tc>
          <w:tcPr>
            <w:tcW w:w="5103" w:type="dxa"/>
          </w:tcPr>
          <w:p w:rsidR="00036673" w:rsidRDefault="00F446B6" w:rsidP="004356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Mokymai. Nauja įsivertinimo metodika (2015 m.). Kaip ja naudosimės?</w:t>
            </w:r>
          </w:p>
          <w:p w:rsidR="00EF60FE" w:rsidRDefault="00EF60FE" w:rsidP="0043563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Mokinių stilių nustatymas</w:t>
            </w:r>
          </w:p>
        </w:tc>
        <w:tc>
          <w:tcPr>
            <w:tcW w:w="1984" w:type="dxa"/>
          </w:tcPr>
          <w:p w:rsidR="00036673" w:rsidRDefault="00F446B6" w:rsidP="0043563A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Visockienė</w:t>
            </w:r>
          </w:p>
        </w:tc>
      </w:tr>
      <w:tr w:rsidR="00036673" w:rsidTr="0043563A">
        <w:tc>
          <w:tcPr>
            <w:tcW w:w="1668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Gruodis </w:t>
            </w:r>
          </w:p>
        </w:tc>
        <w:tc>
          <w:tcPr>
            <w:tcW w:w="5103" w:type="dxa"/>
          </w:tcPr>
          <w:p w:rsidR="00036673" w:rsidRDefault="00F446B6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metų pažangos anketos analizė, rekomendacijų numatymas</w:t>
            </w:r>
          </w:p>
        </w:tc>
        <w:tc>
          <w:tcPr>
            <w:tcW w:w="1984" w:type="dxa"/>
          </w:tcPr>
          <w:p w:rsidR="00036673" w:rsidRDefault="00F446B6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administracija</w:t>
            </w:r>
          </w:p>
        </w:tc>
      </w:tr>
      <w:tr w:rsidR="00036673" w:rsidTr="0043563A">
        <w:tc>
          <w:tcPr>
            <w:tcW w:w="1668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Sausis </w:t>
            </w:r>
          </w:p>
        </w:tc>
        <w:tc>
          <w:tcPr>
            <w:tcW w:w="5103" w:type="dxa"/>
          </w:tcPr>
          <w:p w:rsidR="00036673" w:rsidRDefault="00F446B6" w:rsidP="004356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Pažangos 3 metų lyginamosios analizės pristatymas bendruomenei</w:t>
            </w:r>
          </w:p>
        </w:tc>
        <w:tc>
          <w:tcPr>
            <w:tcW w:w="1984" w:type="dxa"/>
          </w:tcPr>
          <w:p w:rsidR="00036673" w:rsidRDefault="00F446B6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036673" w:rsidTr="0043563A">
        <w:tc>
          <w:tcPr>
            <w:tcW w:w="1668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Vasaris </w:t>
            </w:r>
          </w:p>
        </w:tc>
        <w:tc>
          <w:tcPr>
            <w:tcW w:w="5103" w:type="dxa"/>
          </w:tcPr>
          <w:p w:rsidR="00036673" w:rsidRDefault="00F446B6" w:rsidP="00F446B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Plačiajam įsivertinimui instrumentų parengimas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pagal atnaujintą įsivertinimo metodiką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iqesonline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platformoje (klausimyno sudarymas)</w:t>
            </w:r>
          </w:p>
        </w:tc>
        <w:tc>
          <w:tcPr>
            <w:tcW w:w="1984" w:type="dxa"/>
          </w:tcPr>
          <w:p w:rsidR="00036673" w:rsidRDefault="00036673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Kovas </w:t>
            </w:r>
          </w:p>
        </w:tc>
        <w:tc>
          <w:tcPr>
            <w:tcW w:w="5103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Platusis įsivertinimas (mokytojai, tėvai, mokiniai)</w:t>
            </w:r>
          </w:p>
        </w:tc>
        <w:tc>
          <w:tcPr>
            <w:tcW w:w="1984" w:type="dxa"/>
          </w:tcPr>
          <w:p w:rsidR="0043563A" w:rsidRDefault="0043563A" w:rsidP="004356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klasės auklėtojai</w:t>
            </w: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Balandis </w:t>
            </w:r>
          </w:p>
        </w:tc>
        <w:tc>
          <w:tcPr>
            <w:tcW w:w="5103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Plačiojo įsivertinimo duomenų skaičiavimas ir analizė, pristatymas bendruomenei</w:t>
            </w:r>
          </w:p>
        </w:tc>
        <w:tc>
          <w:tcPr>
            <w:tcW w:w="1984" w:type="dxa"/>
          </w:tcPr>
          <w:p w:rsidR="0043563A" w:rsidRDefault="0043563A" w:rsidP="002F16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Gegužė </w:t>
            </w:r>
          </w:p>
        </w:tc>
        <w:tc>
          <w:tcPr>
            <w:tcW w:w="5103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Grįžtamoji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stebėsena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(2016 m. probleminės srities pakartotinis vertinimas)</w:t>
            </w:r>
          </w:p>
        </w:tc>
        <w:tc>
          <w:tcPr>
            <w:tcW w:w="1984" w:type="dxa"/>
          </w:tcPr>
          <w:p w:rsidR="0043563A" w:rsidRDefault="0043563A" w:rsidP="002F16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Birželis </w:t>
            </w:r>
          </w:p>
        </w:tc>
        <w:tc>
          <w:tcPr>
            <w:tcW w:w="5103" w:type="dxa"/>
          </w:tcPr>
          <w:p w:rsidR="0043563A" w:rsidRDefault="0043563A" w:rsidP="003050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2017 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30501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veiklos kokybės įsivertinimo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ataskaitos parengimas ir pristatymas bendruomenei</w:t>
            </w:r>
          </w:p>
        </w:tc>
        <w:tc>
          <w:tcPr>
            <w:tcW w:w="1984" w:type="dxa"/>
          </w:tcPr>
          <w:p w:rsidR="0043563A" w:rsidRDefault="0043563A" w:rsidP="002F16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Rugsėjis </w:t>
            </w:r>
          </w:p>
        </w:tc>
        <w:tc>
          <w:tcPr>
            <w:tcW w:w="5103" w:type="dxa"/>
          </w:tcPr>
          <w:p w:rsidR="0043563A" w:rsidRDefault="0043563A" w:rsidP="002F1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Koordinacinės darbo grupės sudarymas.</w:t>
            </w:r>
          </w:p>
          <w:p w:rsidR="0043563A" w:rsidRDefault="0043563A" w:rsidP="002F1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446B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veiklos kokybės įsivertinimo vykdymo koordinacinės grupės posėdis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plano rengimas.</w:t>
            </w:r>
          </w:p>
          <w:p w:rsidR="0043563A" w:rsidRDefault="0043563A" w:rsidP="002F1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Metodikos patvirtinimas</w:t>
            </w:r>
          </w:p>
        </w:tc>
        <w:tc>
          <w:tcPr>
            <w:tcW w:w="1984" w:type="dxa"/>
          </w:tcPr>
          <w:p w:rsidR="0043563A" w:rsidRDefault="0043563A" w:rsidP="002F1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Direktorius</w:t>
            </w:r>
          </w:p>
          <w:p w:rsidR="0043563A" w:rsidRDefault="0043563A" w:rsidP="002F1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3563A" w:rsidRDefault="0043563A" w:rsidP="002F1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Visockienė</w:t>
            </w:r>
          </w:p>
          <w:p w:rsidR="0043563A" w:rsidRDefault="0043563A" w:rsidP="002F1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3563A" w:rsidRDefault="0043563A" w:rsidP="002F1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3563A" w:rsidRDefault="0043563A" w:rsidP="002F1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3563A" w:rsidRDefault="0043563A" w:rsidP="002F16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 taryba</w:t>
            </w: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Spalis </w:t>
            </w:r>
          </w:p>
        </w:tc>
        <w:tc>
          <w:tcPr>
            <w:tcW w:w="5103" w:type="dxa"/>
          </w:tcPr>
          <w:p w:rsidR="0043563A" w:rsidRDefault="0043563A" w:rsidP="002F16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Giluminio įsivertinimo eigos numatymas. Iliustracijų kūrimas</w:t>
            </w:r>
          </w:p>
        </w:tc>
        <w:tc>
          <w:tcPr>
            <w:tcW w:w="1984" w:type="dxa"/>
          </w:tcPr>
          <w:p w:rsidR="0043563A" w:rsidRDefault="0043563A" w:rsidP="002F16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Lapkritis </w:t>
            </w:r>
          </w:p>
        </w:tc>
        <w:tc>
          <w:tcPr>
            <w:tcW w:w="5103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Iliustracijų derinimas metodinėse grupėse.</w:t>
            </w:r>
          </w:p>
        </w:tc>
        <w:tc>
          <w:tcPr>
            <w:tcW w:w="1984" w:type="dxa"/>
          </w:tcPr>
          <w:p w:rsidR="0043563A" w:rsidRDefault="0043563A" w:rsidP="002F16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  <w:tr w:rsidR="0043563A" w:rsidTr="0043563A">
        <w:tc>
          <w:tcPr>
            <w:tcW w:w="1668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Gruodis </w:t>
            </w:r>
          </w:p>
        </w:tc>
        <w:tc>
          <w:tcPr>
            <w:tcW w:w="5103" w:type="dxa"/>
          </w:tcPr>
          <w:p w:rsidR="0043563A" w:rsidRDefault="0043563A" w:rsidP="00EE201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Iliustracijų pristatymas bendruomenei ir tvirtinimas</w:t>
            </w:r>
          </w:p>
        </w:tc>
        <w:tc>
          <w:tcPr>
            <w:tcW w:w="1984" w:type="dxa"/>
          </w:tcPr>
          <w:p w:rsidR="0043563A" w:rsidRDefault="0043563A" w:rsidP="002F165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KVKĮG</w:t>
            </w:r>
          </w:p>
        </w:tc>
      </w:tr>
    </w:tbl>
    <w:p w:rsidR="00EE2011" w:rsidRPr="00036673" w:rsidRDefault="00EE2011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E2011" w:rsidRPr="0043563A" w:rsidRDefault="00EE2011" w:rsidP="004356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6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Mokyklos veiklos kokybės įsivertinimas </w:t>
      </w:r>
      <w:hyperlink r:id="rId7" w:history="1">
        <w:r w:rsidRPr="0043563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t-LT"/>
          </w:rPr>
          <w:t xml:space="preserve">2015-2016 </w:t>
        </w:r>
        <w:proofErr w:type="spellStart"/>
        <w:r w:rsidRPr="0043563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t-LT"/>
          </w:rPr>
          <w:t>m.m</w:t>
        </w:r>
        <w:proofErr w:type="spellEnd"/>
        <w:r w:rsidRPr="0043563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lt-LT"/>
          </w:rPr>
          <w:t>.</w:t>
        </w:r>
      </w:hyperlink>
    </w:p>
    <w:p w:rsidR="0043563A" w:rsidRPr="0043563A" w:rsidRDefault="0043563A" w:rsidP="0043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3A">
        <w:rPr>
          <w:rFonts w:ascii="Times New Roman" w:hAnsi="Times New Roman" w:cs="Times New Roman"/>
          <w:b/>
          <w:sz w:val="24"/>
          <w:szCs w:val="24"/>
        </w:rPr>
        <w:t xml:space="preserve">GRĮŽTAMOJI KONTROLĖ </w:t>
      </w:r>
    </w:p>
    <w:p w:rsidR="0043563A" w:rsidRP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Lyginamoji:   2.1. Bendrasis ugdymo organizavimas 2.1.5. Neformalusis vaikų švietimas (papildomasis ugdymas); 5.3. Vadovavimo stilius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 xml:space="preserve">5.3.2 Lyderystė mokykloje; 5. 5 Materialinių išteklių valdymas 5.5.1 Lėšų vadyba 2014-2015  ir 2015-2016 </w:t>
      </w:r>
      <w:proofErr w:type="spellStart"/>
      <w:r w:rsidRPr="0043563A">
        <w:rPr>
          <w:rFonts w:ascii="Times New Roman" w:hAnsi="Times New Roman" w:cs="Times New Roman"/>
          <w:sz w:val="24"/>
          <w:szCs w:val="24"/>
        </w:rPr>
        <w:t>m.m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>. analizė</w:t>
      </w:r>
    </w:p>
    <w:p w:rsidR="0043563A" w:rsidRPr="0043563A" w:rsidRDefault="0043563A" w:rsidP="00435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Praėjusiais mokslo metais, atlikus sričių tyrimą, silpnosios pusės buvo aukščiau įvardintos sritys.</w:t>
      </w:r>
    </w:p>
    <w:p w:rsidR="0043563A" w:rsidRPr="0043563A" w:rsidRDefault="0043563A" w:rsidP="00435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Atlikus suplanuotus veiksmus ir po metų padarius lyginamąją analizę duomenys, rezultatai ir pokytis nurodyti 1 lentelėje.</w:t>
      </w:r>
    </w:p>
    <w:p w:rsidR="0043563A" w:rsidRPr="0043563A" w:rsidRDefault="0043563A" w:rsidP="004356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Vertinimo metodika:</w:t>
      </w:r>
    </w:p>
    <w:p w:rsidR="0043563A" w:rsidRPr="0043563A" w:rsidRDefault="0043563A" w:rsidP="00435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63A">
        <w:rPr>
          <w:rFonts w:ascii="Times New Roman" w:hAnsi="Times New Roman" w:cs="Times New Roman"/>
          <w:sz w:val="24"/>
          <w:szCs w:val="24"/>
          <w:lang w:val="en-GB"/>
        </w:rPr>
        <w:t>Dokument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>ų analizė.</w:t>
      </w:r>
    </w:p>
    <w:p w:rsidR="0043563A" w:rsidRPr="0043563A" w:rsidRDefault="0043563A" w:rsidP="00435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Anketavimas.</w:t>
      </w:r>
    </w:p>
    <w:p w:rsidR="0043563A" w:rsidRDefault="0043563A" w:rsidP="0043563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Interviu</w:t>
      </w:r>
    </w:p>
    <w:p w:rsidR="0043563A" w:rsidRDefault="0043563A" w:rsidP="0043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3A" w:rsidRPr="0043563A" w:rsidRDefault="0043563A" w:rsidP="00435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lastRenderedPageBreak/>
        <w:t xml:space="preserve">Rezultatai: </w:t>
      </w:r>
    </w:p>
    <w:p w:rsidR="0043563A" w:rsidRPr="0043563A" w:rsidRDefault="0043563A" w:rsidP="0043563A">
      <w:pPr>
        <w:spacing w:line="360" w:lineRule="auto"/>
        <w:ind w:left="6840" w:firstLine="9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lentelė</w:t>
      </w:r>
    </w:p>
    <w:tbl>
      <w:tblPr>
        <w:tblStyle w:val="Lentelstinklelis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835"/>
        <w:gridCol w:w="2835"/>
        <w:gridCol w:w="2316"/>
      </w:tblGrid>
      <w:tr w:rsidR="0043563A" w:rsidRPr="0043563A" w:rsidTr="002F165C">
        <w:tc>
          <w:tcPr>
            <w:tcW w:w="882" w:type="dxa"/>
          </w:tcPr>
          <w:p w:rsidR="0043563A" w:rsidRPr="0043563A" w:rsidRDefault="0043563A" w:rsidP="002F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2015 m.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2016 m.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POKYTIS</w:t>
            </w:r>
          </w:p>
        </w:tc>
      </w:tr>
      <w:tr w:rsidR="0043563A" w:rsidRPr="0043563A" w:rsidTr="002F165C">
        <w:tc>
          <w:tcPr>
            <w:tcW w:w="882" w:type="dxa"/>
          </w:tcPr>
          <w:p w:rsidR="0043563A" w:rsidRPr="0043563A" w:rsidRDefault="0043563A" w:rsidP="0043563A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Mokytojai gali išsakyti savo pasiūlymus ir idėjas, požiūrį neformaliajam ugdymui tobulinti (2,8)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Mokytojai gali išsakyti savo pasiūlymus ir idėjas, požiūrį neformaliajam ugdymui tobulinti (3,48)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Yra. Teigiamas</w:t>
            </w:r>
          </w:p>
        </w:tc>
      </w:tr>
      <w:tr w:rsidR="0043563A" w:rsidRPr="0043563A" w:rsidTr="002F165C">
        <w:tc>
          <w:tcPr>
            <w:tcW w:w="882" w:type="dxa"/>
          </w:tcPr>
          <w:p w:rsidR="0043563A" w:rsidRPr="0043563A" w:rsidRDefault="0043563A" w:rsidP="0043563A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Mokiniai gali išsakyti savo pasiūlymus ir idėjas, požiūrį neformaliajam ugdymui tobulinti (2,7)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Mokiniai gali išsakyti savo pasiūlymus ir idėjas, požiūrį neformaliajam ugdymui tobulinti (2,59)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Yra. Neigiamas Būtina tobulinti</w:t>
            </w:r>
          </w:p>
        </w:tc>
      </w:tr>
      <w:tr w:rsidR="0043563A" w:rsidRPr="0043563A" w:rsidTr="002F165C">
        <w:tc>
          <w:tcPr>
            <w:tcW w:w="882" w:type="dxa"/>
          </w:tcPr>
          <w:p w:rsidR="0043563A" w:rsidRPr="0043563A" w:rsidRDefault="0043563A" w:rsidP="0043563A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Pavaduotoja ir mokiniai teigia, kad būrelio įvairovė nepakankama (2,7)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Pavaduotoja ir mokiniai teigia, kad būrelio įvairovė nepakankama (2,7)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Nėra. Verta tobulinti</w:t>
            </w:r>
          </w:p>
        </w:tc>
      </w:tr>
      <w:tr w:rsidR="0043563A" w:rsidRPr="0043563A" w:rsidTr="002F165C">
        <w:tc>
          <w:tcPr>
            <w:tcW w:w="882" w:type="dxa"/>
          </w:tcPr>
          <w:p w:rsidR="0043563A" w:rsidRPr="0043563A" w:rsidRDefault="0043563A" w:rsidP="0043563A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Mokiniai negausiai lanko neformaliojo ugdymo būrelius (2,5)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Mokiniai negausiai lanko neformaliojo ugdymo būrelius (4)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 xml:space="preserve">Yra. Teigiamas </w:t>
            </w:r>
          </w:p>
        </w:tc>
      </w:tr>
      <w:tr w:rsidR="0043563A" w:rsidRPr="0043563A" w:rsidTr="002F165C">
        <w:tc>
          <w:tcPr>
            <w:tcW w:w="882" w:type="dxa"/>
          </w:tcPr>
          <w:p w:rsidR="0043563A" w:rsidRPr="0043563A" w:rsidRDefault="0043563A" w:rsidP="0043563A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Tobulintina lyderių skatinimo sistema (2,5)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Tobulintina lyderių skatinimo sistema (2,84)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Yra. Pakankamas.  Verta tobulinti</w:t>
            </w:r>
          </w:p>
        </w:tc>
      </w:tr>
      <w:tr w:rsidR="0043563A" w:rsidRPr="0043563A" w:rsidTr="002F165C">
        <w:tc>
          <w:tcPr>
            <w:tcW w:w="882" w:type="dxa"/>
          </w:tcPr>
          <w:p w:rsidR="0043563A" w:rsidRPr="0043563A" w:rsidRDefault="0043563A" w:rsidP="0043563A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Informacija apie išteklius prieinama ne visiems mokytojams (2)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Informacija apie išteklius prieinama ne visiems mokytojams (2,96)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Yra. Pakankamas</w:t>
            </w:r>
          </w:p>
        </w:tc>
      </w:tr>
      <w:tr w:rsidR="0043563A" w:rsidRPr="0043563A" w:rsidTr="002F165C">
        <w:tc>
          <w:tcPr>
            <w:tcW w:w="882" w:type="dxa"/>
          </w:tcPr>
          <w:p w:rsidR="0043563A" w:rsidRPr="0043563A" w:rsidRDefault="0043563A" w:rsidP="0043563A">
            <w:pPr>
              <w:pStyle w:val="Sraopastraipa"/>
              <w:numPr>
                <w:ilvl w:val="0"/>
                <w:numId w:val="4"/>
              </w:numPr>
              <w:spacing w:line="360" w:lineRule="auto"/>
              <w:jc w:val="both"/>
            </w:pP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Maža dalis darbo grupės pateiktų projektų gauna finansavimą (2)</w:t>
            </w:r>
          </w:p>
        </w:tc>
        <w:tc>
          <w:tcPr>
            <w:tcW w:w="2835" w:type="dxa"/>
          </w:tcPr>
          <w:p w:rsidR="0043563A" w:rsidRPr="0043563A" w:rsidRDefault="0043563A" w:rsidP="002F16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Maža dalis darbo grupės pateiktų projektų gauna finansavimą (2,84)</w:t>
            </w:r>
          </w:p>
        </w:tc>
        <w:tc>
          <w:tcPr>
            <w:tcW w:w="2316" w:type="dxa"/>
          </w:tcPr>
          <w:p w:rsidR="0043563A" w:rsidRPr="0043563A" w:rsidRDefault="0043563A" w:rsidP="002F16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63A">
              <w:rPr>
                <w:rFonts w:ascii="Times New Roman" w:hAnsi="Times New Roman" w:cs="Times New Roman"/>
                <w:sz w:val="24"/>
                <w:szCs w:val="24"/>
              </w:rPr>
              <w:t>Yra. Pakankamas. Verta tobulinti</w:t>
            </w:r>
          </w:p>
        </w:tc>
      </w:tr>
    </w:tbl>
    <w:p w:rsid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63A" w:rsidRPr="0043563A" w:rsidRDefault="0043563A" w:rsidP="0043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2016 m. </w:t>
      </w:r>
      <w:r w:rsidRPr="0043563A">
        <w:rPr>
          <w:rFonts w:ascii="Times New Roman" w:hAnsi="Times New Roman" w:cs="Times New Roman"/>
          <w:b/>
          <w:sz w:val="24"/>
          <w:szCs w:val="24"/>
        </w:rPr>
        <w:t xml:space="preserve">MOKYKLOS STIPRIEJI IR TOBULINTINI VEIKLOS ASPEKTAI </w:t>
      </w:r>
    </w:p>
    <w:p w:rsidR="0043563A" w:rsidRPr="0043563A" w:rsidRDefault="0043563A" w:rsidP="0043563A">
      <w:pPr>
        <w:rPr>
          <w:rFonts w:ascii="Times New Roman" w:hAnsi="Times New Roman" w:cs="Times New Roman"/>
          <w:b/>
          <w:sz w:val="24"/>
          <w:szCs w:val="24"/>
        </w:rPr>
      </w:pPr>
      <w:r w:rsidRPr="0043563A">
        <w:rPr>
          <w:rFonts w:ascii="Times New Roman" w:hAnsi="Times New Roman" w:cs="Times New Roman"/>
          <w:b/>
          <w:sz w:val="24"/>
          <w:szCs w:val="24"/>
        </w:rPr>
        <w:t>Sėkmės:</w:t>
      </w:r>
    </w:p>
    <w:p w:rsidR="0043563A" w:rsidRPr="0043563A" w:rsidRDefault="0043563A" w:rsidP="0043563A">
      <w:pPr>
        <w:pStyle w:val="Sraopastraipa"/>
        <w:numPr>
          <w:ilvl w:val="0"/>
          <w:numId w:val="5"/>
        </w:numPr>
      </w:pPr>
      <w:r w:rsidRPr="0043563A">
        <w:t>Namų darbų skyrimas siejamas su darbu klasėje (3,46)</w:t>
      </w:r>
    </w:p>
    <w:p w:rsidR="0043563A" w:rsidRPr="0043563A" w:rsidRDefault="0043563A" w:rsidP="0043563A">
      <w:pPr>
        <w:pStyle w:val="Sraopastraipa"/>
        <w:numPr>
          <w:ilvl w:val="0"/>
          <w:numId w:val="5"/>
        </w:numPr>
      </w:pPr>
      <w:r w:rsidRPr="0043563A">
        <w:t xml:space="preserve">Dauguma mokytojų ir mokinių mano, kad namų darbai užduodami tikslingai. (3,25) </w:t>
      </w:r>
    </w:p>
    <w:p w:rsidR="0043563A" w:rsidRPr="0043563A" w:rsidRDefault="0043563A" w:rsidP="0043563A">
      <w:pPr>
        <w:pStyle w:val="Sraopastraipa"/>
        <w:numPr>
          <w:ilvl w:val="0"/>
          <w:numId w:val="5"/>
        </w:numPr>
      </w:pPr>
      <w:r w:rsidRPr="0043563A">
        <w:t>Tiek mokytojai, tiek mokiniai teigia, kad yra numatomas laikas atlikti paskirtus namų darbus (3,3).</w:t>
      </w:r>
    </w:p>
    <w:p w:rsidR="0043563A" w:rsidRPr="0043563A" w:rsidRDefault="0043563A" w:rsidP="004356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Mokytojai skiria namų darbus, siekdami pagilinti ir įtvirtinti mokinių klasėje įgytas žinias (3,7).</w:t>
      </w:r>
    </w:p>
    <w:p w:rsidR="0043563A" w:rsidRPr="0043563A" w:rsidRDefault="0043563A" w:rsidP="0043563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Mokytojai skiria namų darbus, siekdami ugdyti mokinių mokymosi įgūdžius (3,6).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</w:p>
    <w:p w:rsidR="0043563A" w:rsidRPr="0043563A" w:rsidRDefault="0043563A" w:rsidP="0043563A">
      <w:pPr>
        <w:rPr>
          <w:rFonts w:ascii="Times New Roman" w:hAnsi="Times New Roman" w:cs="Times New Roman"/>
          <w:b/>
          <w:sz w:val="24"/>
          <w:szCs w:val="24"/>
        </w:rPr>
      </w:pPr>
      <w:r w:rsidRPr="0043563A">
        <w:rPr>
          <w:rFonts w:ascii="Times New Roman" w:hAnsi="Times New Roman" w:cs="Times New Roman"/>
          <w:b/>
          <w:sz w:val="24"/>
          <w:szCs w:val="24"/>
        </w:rPr>
        <w:t>Nesėkmės:</w:t>
      </w:r>
    </w:p>
    <w:p w:rsidR="0043563A" w:rsidRPr="0043563A" w:rsidRDefault="0043563A" w:rsidP="0043563A">
      <w:pPr>
        <w:pStyle w:val="Sraopastraipa"/>
        <w:numPr>
          <w:ilvl w:val="0"/>
          <w:numId w:val="6"/>
        </w:numPr>
      </w:pPr>
      <w:r w:rsidRPr="0043563A">
        <w:t>Mokytojai ir mokiniai nurodo, kad namų darbų užduotys ne visada yra individualizuojamos (2,69)</w:t>
      </w:r>
    </w:p>
    <w:p w:rsidR="0043563A" w:rsidRPr="0043563A" w:rsidRDefault="0043563A" w:rsidP="0043563A">
      <w:pPr>
        <w:pStyle w:val="Sraopastraipa"/>
        <w:numPr>
          <w:ilvl w:val="0"/>
          <w:numId w:val="6"/>
        </w:numPr>
      </w:pPr>
      <w:r w:rsidRPr="0043563A">
        <w:t>Mokiniai nurodė, kad skiriami  namų darbai ne visada atitinka mokinių gebėjimus, jie yra per sunkūs (2,6)</w:t>
      </w:r>
    </w:p>
    <w:p w:rsidR="0043563A" w:rsidRPr="0043563A" w:rsidRDefault="0043563A" w:rsidP="0043563A">
      <w:pPr>
        <w:pStyle w:val="Sraopastraipa"/>
        <w:numPr>
          <w:ilvl w:val="0"/>
          <w:numId w:val="6"/>
        </w:numPr>
      </w:pPr>
      <w:r w:rsidRPr="0043563A">
        <w:t>Mokiniai teigia,  kad paskirti namų darbai patikrinami (2,96).</w:t>
      </w:r>
    </w:p>
    <w:p w:rsidR="0043563A" w:rsidRPr="0043563A" w:rsidRDefault="0043563A" w:rsidP="0043563A">
      <w:pPr>
        <w:pStyle w:val="Sraopastraipa"/>
        <w:numPr>
          <w:ilvl w:val="0"/>
          <w:numId w:val="6"/>
        </w:numPr>
      </w:pPr>
      <w:r w:rsidRPr="0043563A">
        <w:t>Yra sudaryti namų darbų skyrimo tvarkaraščiai ir mokytojai jais vadovaujasi (2,24).</w:t>
      </w:r>
    </w:p>
    <w:p w:rsidR="0043563A" w:rsidRPr="0043563A" w:rsidRDefault="0043563A" w:rsidP="0043563A">
      <w:pPr>
        <w:pStyle w:val="Sraopastraipa"/>
        <w:numPr>
          <w:ilvl w:val="0"/>
          <w:numId w:val="6"/>
        </w:numPr>
      </w:pPr>
      <w:r w:rsidRPr="0043563A">
        <w:t>Mokytojai paiso sudaryto namų darbų skyrimo tvarkaraščio (2,42).</w:t>
      </w:r>
    </w:p>
    <w:p w:rsidR="0043563A" w:rsidRPr="0043563A" w:rsidRDefault="0043563A" w:rsidP="0043563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Mokytojai (2,3) ir mokiniai (2,2) teigia, kad mokytojai, skirdami namų darbus, nederina jų su kitais mokytojais.</w:t>
      </w:r>
    </w:p>
    <w:p w:rsidR="0043563A" w:rsidRPr="0043563A" w:rsidRDefault="0043563A" w:rsidP="0043563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 xml:space="preserve">8a klasė nemano, kad namų darbai pagilina ir įtvirtina klasėje įgytas žinias (2,4), nors tiki, kad jie padeda ugdyti mokymosi įgūdžius (3,2). </w:t>
      </w:r>
    </w:p>
    <w:p w:rsidR="0043563A" w:rsidRPr="0043563A" w:rsidRDefault="0043563A" w:rsidP="0043563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563A">
        <w:rPr>
          <w:rFonts w:ascii="Times New Roman" w:hAnsi="Times New Roman" w:cs="Times New Roman"/>
          <w:sz w:val="24"/>
          <w:szCs w:val="24"/>
        </w:rPr>
        <w:t>IIb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 xml:space="preserve"> (2,5) ir </w:t>
      </w:r>
      <w:proofErr w:type="spellStart"/>
      <w:r w:rsidRPr="0043563A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 xml:space="preserve"> (2,4) klasės mokiniams nėra pakankamai aiški namų darbų skyrimo tvarka. </w:t>
      </w:r>
    </w:p>
    <w:p w:rsidR="0043563A" w:rsidRPr="0043563A" w:rsidRDefault="0043563A" w:rsidP="0043563A">
      <w:pPr>
        <w:pStyle w:val="Sraopastraipa"/>
        <w:numPr>
          <w:ilvl w:val="0"/>
          <w:numId w:val="6"/>
        </w:numPr>
      </w:pPr>
      <w:r w:rsidRPr="0043563A">
        <w:t>II b klasės mokiniai teigia (2,53), kad jie ne visada atlieka namų darbus.</w:t>
      </w:r>
    </w:p>
    <w:p w:rsidR="0043563A" w:rsidRPr="0043563A" w:rsidRDefault="0043563A" w:rsidP="0043563A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43563A" w:rsidRPr="0043563A" w:rsidRDefault="0043563A" w:rsidP="004356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63A">
        <w:rPr>
          <w:rFonts w:ascii="Times New Roman" w:hAnsi="Times New Roman" w:cs="Times New Roman"/>
          <w:b/>
          <w:sz w:val="24"/>
          <w:szCs w:val="24"/>
        </w:rPr>
        <w:t xml:space="preserve">Rekomendacijos: 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1.Individualizuoti namų darbus visose klasėse.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2.Atkreipti dėmesį į skiriamų namų darbų sunkumą ir apimtis.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3.Namų darbus visada užduoti tikslingai.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 xml:space="preserve">4.Atkreipti dėmesį skiriant namų darbus į 8a klasę (būsima </w:t>
      </w:r>
      <w:proofErr w:type="spellStart"/>
      <w:r w:rsidRPr="0043563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5. Pasiūlyti TAMO dienyno administratoriams įvesti atskirą namų darbų grafą (kaip yra padaryta su atsiskaitomais darbais).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 xml:space="preserve">6. Kiekvienų mokslo metų pradžioje supažindinti mokinius su namų darbų skyrimo tvarka kiekvieno dalyko pamokose (jei užduodami namų darbai) ypač būsimas </w:t>
      </w:r>
      <w:proofErr w:type="spellStart"/>
      <w:r w:rsidRPr="0043563A">
        <w:rPr>
          <w:rFonts w:ascii="Times New Roman" w:hAnsi="Times New Roman" w:cs="Times New Roman"/>
          <w:sz w:val="24"/>
          <w:szCs w:val="24"/>
        </w:rPr>
        <w:t>IIIb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43563A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 xml:space="preserve"> klases. 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7. Mokytojai teigia, kad namų darbus patikrina (3, 53), o mokiniai teigia,  kad paskirti namų darbai ne visada patikrinami (2,96). Išsiaiškinti, kodėl neatitinka mokytojų ir mokinių atsakymai.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lastRenderedPageBreak/>
        <w:t>8. Apgalvoti ir parengti instrumentus namų darbų skyrimo tvarkaraščiams sudaryti ir jais vadovautis.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3563A">
        <w:rPr>
          <w:rFonts w:ascii="Times New Roman" w:hAnsi="Times New Roman" w:cs="Times New Roman"/>
          <w:sz w:val="24"/>
          <w:szCs w:val="24"/>
        </w:rPr>
        <w:t xml:space="preserve">9. Tikrinti namų darbus, didesnį dėmesį atkreipiant į </w:t>
      </w:r>
      <w:r w:rsidRPr="0043563A">
        <w:rPr>
          <w:rFonts w:ascii="Times New Roman" w:hAnsi="Times New Roman" w:cs="Times New Roman"/>
          <w:sz w:val="24"/>
          <w:szCs w:val="24"/>
          <w:lang w:val="en-US"/>
        </w:rPr>
        <w:t>5kl. (2</w:t>
      </w:r>
      <w:proofErr w:type="gramStart"/>
      <w:r w:rsidRPr="0043563A">
        <w:rPr>
          <w:rFonts w:ascii="Times New Roman" w:hAnsi="Times New Roman" w:cs="Times New Roman"/>
          <w:sz w:val="24"/>
          <w:szCs w:val="24"/>
          <w:lang w:val="en-US"/>
        </w:rPr>
        <w:t>,76</w:t>
      </w:r>
      <w:proofErr w:type="gramEnd"/>
      <w:r w:rsidRPr="0043563A">
        <w:rPr>
          <w:rFonts w:ascii="Times New Roman" w:hAnsi="Times New Roman" w:cs="Times New Roman"/>
          <w:sz w:val="24"/>
          <w:szCs w:val="24"/>
          <w:lang w:val="en-US"/>
        </w:rPr>
        <w:t>), 7kl. (2</w:t>
      </w:r>
      <w:proofErr w:type="gramStart"/>
      <w:r w:rsidRPr="0043563A">
        <w:rPr>
          <w:rFonts w:ascii="Times New Roman" w:hAnsi="Times New Roman" w:cs="Times New Roman"/>
          <w:sz w:val="24"/>
          <w:szCs w:val="24"/>
          <w:lang w:val="en-US"/>
        </w:rPr>
        <w:t>,93</w:t>
      </w:r>
      <w:proofErr w:type="gramEnd"/>
      <w:r w:rsidRPr="0043563A">
        <w:rPr>
          <w:rFonts w:ascii="Times New Roman" w:hAnsi="Times New Roman" w:cs="Times New Roman"/>
          <w:sz w:val="24"/>
          <w:szCs w:val="24"/>
          <w:lang w:val="en-US"/>
        </w:rPr>
        <w:t>), 8a kl. (2</w:t>
      </w:r>
      <w:proofErr w:type="gramStart"/>
      <w:r w:rsidRPr="0043563A">
        <w:rPr>
          <w:rFonts w:ascii="Times New Roman" w:hAnsi="Times New Roman" w:cs="Times New Roman"/>
          <w:sz w:val="24"/>
          <w:szCs w:val="24"/>
          <w:lang w:val="en-US"/>
        </w:rPr>
        <w:t>,93</w:t>
      </w:r>
      <w:proofErr w:type="gramEnd"/>
      <w:r w:rsidRPr="0043563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3563A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Pr="0043563A">
        <w:rPr>
          <w:rFonts w:ascii="Times New Roman" w:hAnsi="Times New Roman" w:cs="Times New Roman"/>
          <w:sz w:val="24"/>
          <w:szCs w:val="24"/>
          <w:lang w:val="en-US"/>
        </w:rPr>
        <w:t xml:space="preserve"> kl. (2</w:t>
      </w:r>
      <w:proofErr w:type="gramStart"/>
      <w:r w:rsidRPr="0043563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Pr="0043563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3563A">
        <w:rPr>
          <w:rFonts w:ascii="Times New Roman" w:hAnsi="Times New Roman" w:cs="Times New Roman"/>
          <w:sz w:val="24"/>
          <w:szCs w:val="24"/>
          <w:lang w:val="en-US"/>
        </w:rPr>
        <w:t>IIa</w:t>
      </w:r>
      <w:proofErr w:type="spellEnd"/>
      <w:r w:rsidRPr="0043563A">
        <w:rPr>
          <w:rFonts w:ascii="Times New Roman" w:hAnsi="Times New Roman" w:cs="Times New Roman"/>
          <w:sz w:val="24"/>
          <w:szCs w:val="24"/>
          <w:lang w:val="en-US"/>
        </w:rPr>
        <w:t xml:space="preserve"> kl. (2</w:t>
      </w:r>
      <w:proofErr w:type="gramStart"/>
      <w:r w:rsidRPr="0043563A">
        <w:rPr>
          <w:rFonts w:ascii="Times New Roman" w:hAnsi="Times New Roman" w:cs="Times New Roman"/>
          <w:sz w:val="24"/>
          <w:szCs w:val="24"/>
          <w:lang w:val="en-US"/>
        </w:rPr>
        <w:t>,89</w:t>
      </w:r>
      <w:proofErr w:type="gramEnd"/>
      <w:r w:rsidRPr="0043563A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0043563A">
        <w:rPr>
          <w:rFonts w:ascii="Times New Roman" w:hAnsi="Times New Roman" w:cs="Times New Roman"/>
          <w:sz w:val="24"/>
          <w:szCs w:val="24"/>
          <w:lang w:val="en-US"/>
        </w:rPr>
        <w:t>IIIa</w:t>
      </w:r>
      <w:proofErr w:type="spellEnd"/>
      <w:r w:rsidRPr="0043563A">
        <w:rPr>
          <w:rFonts w:ascii="Times New Roman" w:hAnsi="Times New Roman" w:cs="Times New Roman"/>
          <w:sz w:val="24"/>
          <w:szCs w:val="24"/>
          <w:lang w:val="en-US"/>
        </w:rPr>
        <w:t xml:space="preserve"> kl. (2</w:t>
      </w:r>
      <w:proofErr w:type="gramStart"/>
      <w:r w:rsidRPr="0043563A">
        <w:rPr>
          <w:rFonts w:ascii="Times New Roman" w:hAnsi="Times New Roman" w:cs="Times New Roman"/>
          <w:sz w:val="24"/>
          <w:szCs w:val="24"/>
          <w:lang w:val="en-US"/>
        </w:rPr>
        <w:t>,77</w:t>
      </w:r>
      <w:proofErr w:type="gramEnd"/>
      <w:r w:rsidRPr="0043563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 xml:space="preserve">10. Vertinti namų darbus būsimai 6 klasei (2,43), būsimai 8 klasei (2,37), būsimai II a klasei (2,29), būsimai IV a klasei (2,3), 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 xml:space="preserve">11. Vertinti namų darbus kaupiamaisiais balais būsimai 7 klasei (2,32), būsimai 8 klasei (2,4), būsimai </w:t>
      </w:r>
      <w:proofErr w:type="spellStart"/>
      <w:r w:rsidRPr="0043563A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43563A">
        <w:rPr>
          <w:rFonts w:ascii="Times New Roman" w:hAnsi="Times New Roman" w:cs="Times New Roman"/>
          <w:sz w:val="24"/>
          <w:szCs w:val="24"/>
        </w:rPr>
        <w:t xml:space="preserve"> klasei (2,08).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12. Dažniau patikrinti namų darbus būsimos III b klasės (2,53)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13. Mokytojai (3,13) ir mokiniai (2,62) teigia, kad mokytojai vertina namų darbus kaupiamaisiais balais. Išsiaiškinti, kodėl neatitinka mokytojų ir mokinių atsakymai.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14. Mokytojai (2,8) ir mokiniai (3,15) teigia, kad mokiniai atlieka namų darbus. Išsiaiškinti, kodėl neatitinka mokytojų ir mokinių atsakymai.</w:t>
      </w:r>
    </w:p>
    <w:p w:rsidR="0043563A" w:rsidRPr="0043563A" w:rsidRDefault="0043563A" w:rsidP="0043563A">
      <w:pPr>
        <w:rPr>
          <w:rFonts w:ascii="Times New Roman" w:hAnsi="Times New Roman" w:cs="Times New Roman"/>
          <w:sz w:val="24"/>
          <w:szCs w:val="24"/>
        </w:rPr>
      </w:pPr>
      <w:r w:rsidRPr="0043563A">
        <w:rPr>
          <w:rFonts w:ascii="Times New Roman" w:hAnsi="Times New Roman" w:cs="Times New Roman"/>
          <w:sz w:val="24"/>
          <w:szCs w:val="24"/>
        </w:rPr>
        <w:t>15. Mokytojai (2,93 ) ir  mokiniai (3,36 ) teigia, kad mokiniai sugeba savarankiškai atlikti namų darbus. Išsiaiškinti, kodėl neatitinka mokytojų ir mokinių atsakymai.</w:t>
      </w:r>
    </w:p>
    <w:p w:rsidR="0043563A" w:rsidRPr="0043563A" w:rsidRDefault="0043563A" w:rsidP="004356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3563A" w:rsidRPr="0043563A" w:rsidRDefault="0043563A" w:rsidP="00EE20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sectPr w:rsidR="0043563A" w:rsidRPr="0043563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5836"/>
    <w:multiLevelType w:val="hybridMultilevel"/>
    <w:tmpl w:val="FA0A02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D3C9B"/>
    <w:multiLevelType w:val="hybridMultilevel"/>
    <w:tmpl w:val="674C4414"/>
    <w:lvl w:ilvl="0" w:tplc="027A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A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5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C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2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A2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6A2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4D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DCC7090"/>
    <w:multiLevelType w:val="multilevel"/>
    <w:tmpl w:val="463A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87185F"/>
    <w:multiLevelType w:val="hybridMultilevel"/>
    <w:tmpl w:val="4F200236"/>
    <w:lvl w:ilvl="0" w:tplc="CB284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74146"/>
    <w:multiLevelType w:val="multilevel"/>
    <w:tmpl w:val="9470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F5391"/>
    <w:multiLevelType w:val="hybridMultilevel"/>
    <w:tmpl w:val="DC9E58A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11"/>
    <w:rsid w:val="00036673"/>
    <w:rsid w:val="001770B2"/>
    <w:rsid w:val="00305015"/>
    <w:rsid w:val="0043563A"/>
    <w:rsid w:val="005D3D69"/>
    <w:rsid w:val="00EC270A"/>
    <w:rsid w:val="00EE2011"/>
    <w:rsid w:val="00EF60FE"/>
    <w:rsid w:val="00F446B6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E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E201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E2011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EE2011"/>
  </w:style>
  <w:style w:type="table" w:styleId="Lentelstinklelis">
    <w:name w:val="Table Grid"/>
    <w:basedOn w:val="prastojilentel"/>
    <w:uiPriority w:val="59"/>
    <w:rsid w:val="0003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35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EE2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EE2011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EE2011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rsid w:val="00EE2011"/>
  </w:style>
  <w:style w:type="table" w:styleId="Lentelstinklelis">
    <w:name w:val="Table Grid"/>
    <w:basedOn w:val="prastojilentel"/>
    <w:uiPriority w:val="59"/>
    <w:rsid w:val="0003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4356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venta.lt/index.php?option=com_content&amp;task=view&amp;id=2826&amp;Itemid=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venta.lt/images/dokumentai/2k16/isivertinimo_grupes_planas_2016_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5209</Words>
  <Characters>2970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Pavaduotoja1</cp:lastModifiedBy>
  <cp:revision>3</cp:revision>
  <cp:lastPrinted>2016-11-07T11:34:00Z</cp:lastPrinted>
  <dcterms:created xsi:type="dcterms:W3CDTF">2016-11-07T08:55:00Z</dcterms:created>
  <dcterms:modified xsi:type="dcterms:W3CDTF">2016-11-07T11:35:00Z</dcterms:modified>
</cp:coreProperties>
</file>