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2" w:rsidRDefault="00E07522">
      <w:bookmarkStart w:id="0" w:name="_lhnubrglmcxt" w:colFirst="0" w:colLast="0"/>
      <w:bookmarkStart w:id="1" w:name="_GoBack"/>
      <w:bookmarkEnd w:id="0"/>
      <w:bookmarkEnd w:id="1"/>
    </w:p>
    <w:p w:rsidR="00E07522" w:rsidRDefault="00CB706A">
      <w:pPr>
        <w:rPr>
          <w:b/>
        </w:rPr>
      </w:pPr>
      <w:bookmarkStart w:id="2" w:name="_212uaexfhfwy" w:colFirst="0" w:colLast="0"/>
      <w:bookmarkEnd w:id="2"/>
      <w:r>
        <w:t xml:space="preserve"> </w:t>
      </w:r>
      <w:r>
        <w:rPr>
          <w:b/>
        </w:rPr>
        <w:t>Tauragės rajono savivaldybės administracijos Švietimo ir sporto skyriaus ir kitų įstaigų bei institucijų veikla 2019 m. vasario mėn.</w:t>
      </w:r>
    </w:p>
    <w:p w:rsidR="00E07522" w:rsidRDefault="00CB70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976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410"/>
        <w:gridCol w:w="945"/>
        <w:gridCol w:w="3735"/>
        <w:gridCol w:w="1575"/>
        <w:gridCol w:w="2100"/>
      </w:tblGrid>
      <w:tr w:rsidR="00E07522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Mėnesio</w:t>
            </w:r>
          </w:p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diena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Valanda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Vieta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Atsakingas asmuo </w:t>
            </w:r>
          </w:p>
        </w:tc>
      </w:tr>
      <w:tr w:rsidR="00E07522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asmenų, neturinčių 18 m., mokymosi galimybių SMC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skyrius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E07522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 ugdymo įstaigų vadovams, Švietimo ir sporto skyriaus komandai. Mokymus ves LEG lektorė Nomeda Marazienė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MKC, Ia.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V.Mejerienė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lauskienė</w:t>
            </w:r>
          </w:p>
        </w:tc>
      </w:tr>
      <w:tr w:rsidR="00E07522">
        <w:trPr>
          <w:trHeight w:val="7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Vaikų ir jaunimo meninės saviraiškos skatinimo programos lėšų skirstymo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skyrius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E07522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NVŠ finansavimo 2019 m.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skyrius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E07522">
        <w:trPr>
          <w:trHeight w:val="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Konkursai į ,,Versmės” gimnazijos ir lopšelio-darželio ,,Ąžuoliukas” direktorių pareigas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E.Šteimantas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</w:p>
        </w:tc>
      </w:tr>
      <w:tr w:rsidR="00E07522">
        <w:trPr>
          <w:trHeight w:val="10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Statistinės ikimokyklinio ugdymo ataskaitos ŠV-03 pateikimas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Patašienė</w:t>
            </w:r>
          </w:p>
        </w:tc>
      </w:tr>
      <w:tr w:rsidR="00E07522">
        <w:trPr>
          <w:trHeight w:val="10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14 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mokymo  lėšų panaudojimo už 2018 metus ataskaitų pateikimas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Patašienė</w:t>
            </w:r>
          </w:p>
        </w:tc>
      </w:tr>
      <w:tr w:rsidR="00E07522">
        <w:trPr>
          <w:trHeight w:val="16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vasario 15 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rajono bendrojo ugdymo mokyklų tinklo pertvarkos 2016-2020 metams bendrojo plano pakeitimo viešinimas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E.Šteimantas </w:t>
            </w:r>
          </w:p>
          <w:p w:rsidR="00E07522" w:rsidRDefault="00CB706A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Švietimo, kultūros ir sporto komitetas</w:t>
            </w:r>
          </w:p>
          <w:p w:rsidR="00E07522" w:rsidRDefault="00CB706A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</w:p>
        </w:tc>
      </w:tr>
      <w:tr w:rsidR="00E07522">
        <w:trPr>
          <w:trHeight w:val="16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Iki vasario 10 d.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Bendrosios bibliotekų statistinės ataskaitos pateikimas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</w:p>
        </w:tc>
      </w:tr>
      <w:tr w:rsidR="00E07522">
        <w:trPr>
          <w:trHeight w:val="6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val.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Pasitarimas dėl STEAM atviros prieigos centro kūrimo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Šteimantas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Mejerienė</w:t>
            </w:r>
          </w:p>
          <w:p w:rsidR="00E07522" w:rsidRDefault="00E0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gnsessb4mabu" w:colFirst="0" w:colLast="0"/>
            <w:bookmarkEnd w:id="3"/>
          </w:p>
        </w:tc>
      </w:tr>
      <w:tr w:rsidR="00E07522">
        <w:trPr>
          <w:trHeight w:val="9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stebėjimas Jovarų pagrindinėje mokykloje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</w:p>
        </w:tc>
      </w:tr>
      <w:tr w:rsidR="00E07522">
        <w:trPr>
          <w:trHeight w:val="10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mėn.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,,Vaisių ir daržovių vartojimo mokyklose skatinimas,,        ( išsami informacija pateikta el. paštu)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Dalyviai: mokyklos, kurios sutiko dalyvauti akcijoje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</w:p>
          <w:p w:rsidR="00E07522" w:rsidRDefault="00CB706A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vadovai</w:t>
            </w:r>
          </w:p>
        </w:tc>
      </w:tr>
      <w:tr w:rsidR="00E07522">
        <w:trPr>
          <w:trHeight w:val="10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20 d.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prašymų dėl klasių komplektų skaičiaus 2019-2020 m. m. nustatymo priėmimas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Patašienė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rėmimo programos lėšų skirstymo komisijos posėdis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Patašienė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NVŠ programas lankančių vaikų fiksavimas. Dokumentų rengimas finansavimui gauti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rinkimas apie priešmokyklinio ugdymo modelius 2019-2020 mokslo metams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Mokyklų mokytojų atestacijos programų 2019-2021 metams rengimas, derinimas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organizavimo darbai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Sprendimų dėl pritarimo mokyklų direktorių metų veiklos ataskaitoms ir vertinimo išvadoms rengimas, teikimas Savivaldybės tarybai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Skyriaus specialistai</w:t>
            </w:r>
          </w:p>
          <w:p w:rsidR="00E07522" w:rsidRDefault="00CB706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direktoriai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NVŠ programų stebėsena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E07522">
        <w:trPr>
          <w:trHeight w:val="90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mokinių sportinio ugdymo komisija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Mizeraitė</w:t>
            </w:r>
          </w:p>
        </w:tc>
      </w:tr>
    </w:tbl>
    <w:p w:rsidR="00E07522" w:rsidRDefault="00CB706A">
      <w:pPr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E07522" w:rsidRDefault="00E07522">
      <w:pPr>
        <w:spacing w:line="240" w:lineRule="auto"/>
      </w:pPr>
    </w:p>
    <w:p w:rsidR="00E07522" w:rsidRDefault="00E07522">
      <w:pPr>
        <w:spacing w:line="240" w:lineRule="auto"/>
      </w:pPr>
    </w:p>
    <w:p w:rsidR="00E07522" w:rsidRDefault="00E07522">
      <w:pPr>
        <w:spacing w:line="240" w:lineRule="auto"/>
      </w:pPr>
    </w:p>
    <w:p w:rsidR="00E07522" w:rsidRDefault="00E07522">
      <w:pPr>
        <w:spacing w:line="240" w:lineRule="auto"/>
      </w:pPr>
    </w:p>
    <w:p w:rsidR="00E07522" w:rsidRDefault="00E07522">
      <w:pPr>
        <w:spacing w:line="240" w:lineRule="auto"/>
      </w:pPr>
    </w:p>
    <w:p w:rsidR="00E07522" w:rsidRDefault="00CB70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Tauragės rajono savivaldybės administracijos Švietimo ir sporto skyriaus LMŽ varžybų kalendorius 2019 m. vasario mėn.</w:t>
      </w:r>
    </w:p>
    <w:p w:rsidR="00E07522" w:rsidRDefault="00E075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425"/>
        <w:gridCol w:w="870"/>
        <w:gridCol w:w="3795"/>
        <w:gridCol w:w="1560"/>
        <w:gridCol w:w="2115"/>
      </w:tblGrid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E075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„Drąsūs, stiprūs, vikrūs“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2006 m.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LMŽ Tauragės r. bendrojo lavinimo mokyklų mokinių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Drąsūs, stiprūs, vikrūs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varžybos.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2008 m.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14d.</w:t>
            </w:r>
          </w:p>
          <w:p w:rsidR="00E07522" w:rsidRDefault="00E075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13val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bendrojo lavinimo mokyklų 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štangos spaudimo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S.Girulis - Žalgirių gimnazija</w:t>
            </w: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šachmatų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(2008 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 centro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šachmatų klubas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A.Krasauskas</w:t>
            </w: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tikslinama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vaikinų ir merginų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badmintono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V.Šetkuvienė ir J.Šileris.</w:t>
            </w:r>
          </w:p>
        </w:tc>
      </w:tr>
      <w:tr w:rsidR="00E075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28d.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11:30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22" w:rsidRDefault="00CB706A">
            <w:pPr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kaimo vietovių mokyklų mokinių,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,,Drąsūs,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E07522" w:rsidRDefault="00CB706A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(gimusių 2006 m.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22" w:rsidRDefault="00CB7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G.Tamavičienė,</w:t>
            </w:r>
          </w:p>
          <w:p w:rsidR="00E07522" w:rsidRDefault="00CB70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R.Ramanauskas – Žygaičių gimnazija</w:t>
            </w:r>
          </w:p>
        </w:tc>
      </w:tr>
    </w:tbl>
    <w:p w:rsidR="00E07522" w:rsidRDefault="00E07522">
      <w:pPr>
        <w:spacing w:line="240" w:lineRule="auto"/>
      </w:pPr>
    </w:p>
    <w:sectPr w:rsidR="00E07522">
      <w:headerReference w:type="default" r:id="rId8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6A" w:rsidRDefault="00CB706A">
      <w:pPr>
        <w:spacing w:line="240" w:lineRule="auto"/>
      </w:pPr>
      <w:r>
        <w:separator/>
      </w:r>
    </w:p>
  </w:endnote>
  <w:endnote w:type="continuationSeparator" w:id="0">
    <w:p w:rsidR="00CB706A" w:rsidRDefault="00CB7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6A" w:rsidRDefault="00CB706A">
      <w:pPr>
        <w:spacing w:line="240" w:lineRule="auto"/>
      </w:pPr>
      <w:r>
        <w:separator/>
      </w:r>
    </w:p>
  </w:footnote>
  <w:footnote w:type="continuationSeparator" w:id="0">
    <w:p w:rsidR="00CB706A" w:rsidRDefault="00CB7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22" w:rsidRDefault="00E075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09"/>
    <w:multiLevelType w:val="multilevel"/>
    <w:tmpl w:val="791A5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504B0C"/>
    <w:multiLevelType w:val="multilevel"/>
    <w:tmpl w:val="B6789A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D17EE3"/>
    <w:multiLevelType w:val="multilevel"/>
    <w:tmpl w:val="2604B8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522"/>
    <w:rsid w:val="00CB706A"/>
    <w:rsid w:val="00E07522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Pavaduotoja1</dc:creator>
  <cp:lastModifiedBy>Pavaduotoja1</cp:lastModifiedBy>
  <cp:revision>2</cp:revision>
  <dcterms:created xsi:type="dcterms:W3CDTF">2019-02-01T08:13:00Z</dcterms:created>
  <dcterms:modified xsi:type="dcterms:W3CDTF">2019-02-01T08:13:00Z</dcterms:modified>
</cp:coreProperties>
</file>